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F2" w:rsidRDefault="00D11AF2" w:rsidP="00243F3D">
      <w:pPr>
        <w:rPr>
          <w:rFonts w:ascii="Times New Roman" w:hAnsi="Times New Roman"/>
          <w:sz w:val="24"/>
          <w:szCs w:val="24"/>
          <w:lang w:val="bg-BG"/>
        </w:rPr>
      </w:pPr>
    </w:p>
    <w:p w:rsidR="00860045" w:rsidRDefault="00860045" w:rsidP="00243F3D">
      <w:pPr>
        <w:rPr>
          <w:rFonts w:ascii="Times New Roman" w:hAnsi="Times New Roman"/>
          <w:sz w:val="24"/>
          <w:szCs w:val="24"/>
          <w:lang w:val="bg-BG"/>
        </w:rPr>
      </w:pPr>
    </w:p>
    <w:p w:rsidR="00860045" w:rsidRPr="002B2388" w:rsidRDefault="00423BFB" w:rsidP="00423BFB">
      <w:pPr>
        <w:tabs>
          <w:tab w:val="left" w:pos="3975"/>
        </w:tabs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D11AF2" w:rsidRPr="008B35F6" w:rsidRDefault="00D11AF2" w:rsidP="00B454DE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bg-BG"/>
        </w:rPr>
      </w:pPr>
      <w:r w:rsidRPr="008B35F6">
        <w:rPr>
          <w:rFonts w:ascii="Times New Roman" w:hAnsi="Times New Roman"/>
          <w:b/>
          <w:sz w:val="28"/>
          <w:szCs w:val="28"/>
          <w:lang w:val="bg-BG"/>
        </w:rPr>
        <w:t xml:space="preserve">О Т Ч Е Т </w:t>
      </w:r>
    </w:p>
    <w:p w:rsidR="008D3EFE" w:rsidRPr="008B35F6" w:rsidRDefault="00D11AF2" w:rsidP="00D11AF2">
      <w:pPr>
        <w:spacing w:line="360" w:lineRule="auto"/>
        <w:jc w:val="center"/>
        <w:rPr>
          <w:rFonts w:ascii="Times New Roman" w:hAnsi="Times New Roman"/>
          <w:sz w:val="28"/>
          <w:szCs w:val="28"/>
          <w:lang w:val="bg-BG"/>
        </w:rPr>
      </w:pPr>
      <w:r w:rsidRPr="008B35F6">
        <w:rPr>
          <w:rFonts w:ascii="Times New Roman" w:hAnsi="Times New Roman"/>
          <w:sz w:val="28"/>
          <w:szCs w:val="28"/>
          <w:lang w:val="bg-BG"/>
        </w:rPr>
        <w:t xml:space="preserve">ЗА СЪСТОЯНИЕТО НА АДМИНИСТРАТИВНОТО ОБСЛУЖВАНЕ НА </w:t>
      </w:r>
    </w:p>
    <w:p w:rsidR="00D11AF2" w:rsidRPr="008B35F6" w:rsidRDefault="003A0F62" w:rsidP="00D11AF2">
      <w:pPr>
        <w:spacing w:line="360" w:lineRule="auto"/>
        <w:jc w:val="center"/>
        <w:rPr>
          <w:rFonts w:ascii="Times New Roman" w:hAnsi="Times New Roman"/>
          <w:sz w:val="28"/>
          <w:szCs w:val="28"/>
          <w:lang w:val="bg-BG"/>
        </w:rPr>
      </w:pPr>
      <w:r w:rsidRPr="008B35F6">
        <w:rPr>
          <w:rFonts w:ascii="Times New Roman" w:hAnsi="Times New Roman"/>
          <w:sz w:val="28"/>
          <w:szCs w:val="28"/>
          <w:lang w:val="bg-BG"/>
        </w:rPr>
        <w:t xml:space="preserve">ОБЛАСТНА ДИРЕКЦИЯ </w:t>
      </w:r>
      <w:r w:rsidR="00D11AF2" w:rsidRPr="008B35F6">
        <w:rPr>
          <w:rFonts w:ascii="Times New Roman" w:hAnsi="Times New Roman"/>
          <w:sz w:val="28"/>
          <w:szCs w:val="28"/>
          <w:lang w:val="bg-BG"/>
        </w:rPr>
        <w:t>„ЗЕМЕДЕЛИЕ” – ГР. МОНТАНА,</w:t>
      </w:r>
    </w:p>
    <w:p w:rsidR="00F876DE" w:rsidRDefault="008E411F" w:rsidP="005756D4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  <w:lang w:val="bg-BG"/>
        </w:rPr>
      </w:pPr>
      <w:r>
        <w:rPr>
          <w:rFonts w:ascii="Times New Roman" w:hAnsi="Times New Roman"/>
          <w:sz w:val="28"/>
          <w:szCs w:val="28"/>
          <w:lang w:val="bg-BG"/>
        </w:rPr>
        <w:t xml:space="preserve">ЗА ПЕРИОДА ОТ 01.01.2022 г. ДО 31.12.2022 </w:t>
      </w:r>
      <w:r w:rsidR="00D11AF2" w:rsidRPr="008B35F6">
        <w:rPr>
          <w:rFonts w:ascii="Times New Roman" w:hAnsi="Times New Roman"/>
          <w:sz w:val="28"/>
          <w:szCs w:val="28"/>
          <w:lang w:val="bg-BG"/>
        </w:rPr>
        <w:t>г.</w:t>
      </w:r>
    </w:p>
    <w:p w:rsidR="005756D4" w:rsidRDefault="00D11AF2" w:rsidP="003564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EFEFE"/>
          <w:lang w:val="ru-RU"/>
        </w:rPr>
      </w:pPr>
      <w:r w:rsidRPr="00356422">
        <w:rPr>
          <w:rFonts w:ascii="Times New Roman" w:hAnsi="Times New Roman"/>
          <w:sz w:val="24"/>
          <w:szCs w:val="24"/>
          <w:lang w:val="bg-BG"/>
        </w:rPr>
        <w:t xml:space="preserve">Областна дирекция „Земеделие” гр. Монтана е 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специализиран</w:t>
      </w:r>
      <w:r w:rsidRPr="00356422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 xml:space="preserve">а 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териториалн</w:t>
      </w:r>
      <w:r w:rsidRPr="00356422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>а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 xml:space="preserve"> администраци</w:t>
      </w:r>
      <w:r w:rsidRPr="00356422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>я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 xml:space="preserve"> към </w:t>
      </w:r>
      <w:r w:rsidR="005756D4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М</w:t>
      </w:r>
      <w:r w:rsidRPr="005879AA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>инистъра на</w:t>
      </w:r>
      <w:r w:rsidR="00424AB5"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ru-RU"/>
        </w:rPr>
        <w:t xml:space="preserve"> земеделието</w:t>
      </w:r>
      <w:r w:rsidR="00975ED2">
        <w:rPr>
          <w:rFonts w:ascii="Times New Roman" w:hAnsi="Times New Roman"/>
          <w:color w:val="000000"/>
          <w:sz w:val="24"/>
          <w:szCs w:val="24"/>
          <w:shd w:val="clear" w:color="auto" w:fill="FEFEFE"/>
          <w:lang w:val="ru-RU"/>
        </w:rPr>
        <w:t>.</w:t>
      </w:r>
    </w:p>
    <w:p w:rsidR="00D11AF2" w:rsidRPr="005756D4" w:rsidRDefault="005756D4" w:rsidP="005756D4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C77BD">
        <w:rPr>
          <w:rFonts w:ascii="Times New Roman" w:hAnsi="Times New Roman"/>
          <w:color w:val="000000"/>
          <w:sz w:val="24"/>
          <w:szCs w:val="24"/>
          <w:lang w:val="ru-RU"/>
        </w:rPr>
        <w:t xml:space="preserve">ОД „Земеделие” - Монтана е юридическо лице на бюджетна издръжка с адрес на управление в гр. Монтана и е второстепенен разпоредител с бюджет към </w:t>
      </w:r>
      <w:r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  <w:lang w:val="bg-BG"/>
        </w:rPr>
        <w:t>М</w:t>
      </w:r>
      <w:r>
        <w:rPr>
          <w:rFonts w:ascii="Times New Roman" w:hAnsi="Times New Roman"/>
          <w:color w:val="000000"/>
          <w:sz w:val="24"/>
          <w:szCs w:val="24"/>
          <w:highlight w:val="white"/>
          <w:shd w:val="clear" w:color="auto" w:fill="FEFEFE"/>
        </w:rPr>
        <w:t>инистъра на земеделието</w:t>
      </w:r>
      <w:r w:rsidRPr="006C77B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Pr="005756D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C77BD">
        <w:rPr>
          <w:rFonts w:ascii="Times New Roman" w:hAnsi="Times New Roman"/>
          <w:color w:val="000000"/>
          <w:sz w:val="24"/>
          <w:szCs w:val="24"/>
          <w:lang w:val="ru-RU"/>
        </w:rPr>
        <w:t xml:space="preserve">Ръководи се и се представлява от директор, който е орган на изпълнителната власт. </w:t>
      </w:r>
    </w:p>
    <w:p w:rsidR="0033215A" w:rsidRPr="00356422" w:rsidRDefault="00D11AF2" w:rsidP="00356422">
      <w:pPr>
        <w:ind w:firstLine="709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А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дминистративните звена в областн</w:t>
      </w: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а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</w:t>
      </w: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я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5756D4" w:rsidRPr="00356422">
        <w:rPr>
          <w:rFonts w:ascii="Times New Roman" w:hAnsi="Times New Roman"/>
          <w:sz w:val="24"/>
          <w:szCs w:val="24"/>
          <w:lang w:val="bg-BG"/>
        </w:rPr>
        <w:t>„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Земеделие</w:t>
      </w:r>
      <w:r w:rsidR="005879AA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”</w:t>
      </w: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гр. Монтана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са обособени в обща и специализирана администрация. </w:t>
      </w:r>
    </w:p>
    <w:p w:rsidR="00250148" w:rsidRDefault="00D11AF2" w:rsidP="00356422">
      <w:pPr>
        <w:ind w:firstLine="709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Общата администр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ация е организирана в дирекция </w:t>
      </w:r>
      <w:r w:rsidR="005756D4" w:rsidRPr="00356422">
        <w:rPr>
          <w:rFonts w:ascii="Times New Roman" w:hAnsi="Times New Roman"/>
          <w:sz w:val="24"/>
          <w:szCs w:val="24"/>
          <w:lang w:val="bg-BG"/>
        </w:rPr>
        <w:t>„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Административно-правна,</w:t>
      </w:r>
      <w:r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финансово-стопанска дейност и човешки ресурси</w:t>
      </w:r>
      <w:r w:rsidR="0025014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”.</w:t>
      </w:r>
    </w:p>
    <w:p w:rsidR="00FB0578" w:rsidRDefault="00250148" w:rsidP="002E5D70">
      <w:pPr>
        <w:shd w:val="clear" w:color="auto" w:fill="FFFFFF"/>
        <w:tabs>
          <w:tab w:val="left" w:pos="720"/>
        </w:tabs>
        <w:ind w:firstLine="709"/>
        <w:jc w:val="both"/>
        <w:rPr>
          <w:rFonts w:ascii="Times New Roman" w:hAnsi="Times New Roman"/>
          <w:sz w:val="24"/>
          <w:szCs w:val="24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С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пециализираната администрация е 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организирана в Главна дирекция </w:t>
      </w:r>
      <w:r w:rsidR="005756D4" w:rsidRPr="00356422">
        <w:rPr>
          <w:rFonts w:ascii="Times New Roman" w:hAnsi="Times New Roman"/>
          <w:sz w:val="24"/>
          <w:szCs w:val="24"/>
          <w:lang w:val="bg-BG"/>
        </w:rPr>
        <w:t>„</w:t>
      </w:r>
      <w:r w:rsid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Аграрно развитие</w:t>
      </w:r>
      <w:r w:rsidR="005879AA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”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 В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състав</w:t>
      </w:r>
      <w:r w:rsidR="00975ED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й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са включени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8 </w:t>
      </w:r>
      <w:r w:rsidR="00975ED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общински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слу</w:t>
      </w:r>
      <w:r w:rsidR="005756D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жби по земедели</w:t>
      </w:r>
      <w:r w:rsidR="00975ED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е, с три изнесени работни места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5756D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на територията</w:t>
      </w:r>
      <w:r w:rsidR="005756D4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</w:t>
      </w:r>
      <w:r w:rsidR="005756D4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на 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областта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,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като</w:t>
      </w:r>
      <w:r w:rsidR="00D11AF2" w:rsidRPr="0035642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 xml:space="preserve"> нейни</w:t>
      </w:r>
      <w:r w:rsidR="00D11AF2" w:rsidRPr="005879AA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териториални звена</w:t>
      </w:r>
      <w:r w:rsidR="005756D4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>.</w:t>
      </w:r>
      <w:r w:rsidR="002E5D70">
        <w:rPr>
          <w:rFonts w:ascii="Times New Roman" w:hAnsi="Times New Roman"/>
          <w:sz w:val="24"/>
          <w:szCs w:val="24"/>
          <w:shd w:val="clear" w:color="auto" w:fill="FEFEFE"/>
          <w:lang w:val="ru-RU"/>
        </w:rPr>
        <w:t xml:space="preserve"> </w:t>
      </w:r>
    </w:p>
    <w:p w:rsidR="002E5D70" w:rsidRPr="00053177" w:rsidRDefault="002E5D70" w:rsidP="002E5D70">
      <w:pPr>
        <w:shd w:val="clear" w:color="auto" w:fill="FFFFFF"/>
        <w:tabs>
          <w:tab w:val="left" w:pos="720"/>
        </w:tabs>
        <w:ind w:firstLine="709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</w:pPr>
      <w:r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Към 31.12.2022 </w:t>
      </w:r>
      <w:r w:rsidRPr="001D3A95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г. заетите лица в ОД „Земеделие” – Монтана са </w:t>
      </w:r>
      <w:r w:rsidRPr="00254795">
        <w:rPr>
          <w:rFonts w:ascii="Times New Roman" w:hAnsi="Times New Roman"/>
          <w:bCs/>
          <w:color w:val="000000" w:themeColor="text1"/>
          <w:spacing w:val="7"/>
          <w:sz w:val="24"/>
          <w:szCs w:val="24"/>
          <w:lang w:val="bg-BG"/>
        </w:rPr>
        <w:t>6</w:t>
      </w:r>
      <w:r>
        <w:rPr>
          <w:rFonts w:ascii="Times New Roman" w:hAnsi="Times New Roman"/>
          <w:bCs/>
          <w:color w:val="000000" w:themeColor="text1"/>
          <w:spacing w:val="7"/>
          <w:sz w:val="24"/>
          <w:szCs w:val="24"/>
          <w:lang w:val="bg-BG"/>
        </w:rPr>
        <w:t>0</w:t>
      </w:r>
      <w:r w:rsidRPr="001D3A95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През периода 01.01.2022 г. – 31.12.2022 </w:t>
      </w:r>
      <w:r w:rsidRPr="00053177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г. напусналите служители са </w:t>
      </w:r>
      <w:r w:rsidRPr="00C83B26">
        <w:rPr>
          <w:rFonts w:ascii="Times New Roman" w:hAnsi="Times New Roman"/>
          <w:bCs/>
          <w:spacing w:val="7"/>
          <w:sz w:val="24"/>
          <w:szCs w:val="24"/>
          <w:lang w:val="bg-BG"/>
        </w:rPr>
        <w:t xml:space="preserve">общо </w:t>
      </w:r>
      <w:r w:rsidR="00F71D08">
        <w:rPr>
          <w:rFonts w:ascii="Times New Roman" w:hAnsi="Times New Roman"/>
          <w:bCs/>
          <w:spacing w:val="7"/>
          <w:sz w:val="24"/>
          <w:szCs w:val="24"/>
          <w:lang w:val="bg-BG"/>
        </w:rPr>
        <w:t>двама.</w:t>
      </w:r>
    </w:p>
    <w:p w:rsidR="00281882" w:rsidRPr="001B2008" w:rsidRDefault="002E5D70" w:rsidP="00281882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281882" w:rsidRPr="005C3EAE">
        <w:rPr>
          <w:rFonts w:ascii="Times New Roman" w:hAnsi="Times New Roman"/>
          <w:sz w:val="24"/>
          <w:szCs w:val="24"/>
          <w:lang w:val="bg-BG"/>
        </w:rPr>
        <w:t xml:space="preserve">Административното обслужване в Областна дирекция „Земеделие” Монтана е организирано на </w:t>
      </w:r>
      <w:r w:rsidR="00281882" w:rsidRPr="00254795">
        <w:rPr>
          <w:rFonts w:ascii="Times New Roman" w:hAnsi="Times New Roman"/>
          <w:color w:val="000000" w:themeColor="text1"/>
          <w:sz w:val="24"/>
          <w:szCs w:val="24"/>
          <w:lang w:val="bg-BG"/>
        </w:rPr>
        <w:t>принципа „на едно гише”.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1882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О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сигурява </w:t>
      </w:r>
      <w:r w:rsidR="00281882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се 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обслужване на потребителите на административни услуги на едно място</w:t>
      </w:r>
      <w:r w:rsidR="00586BC6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 едно служебно помещение, лесно за намиране и достъп - </w:t>
      </w:r>
      <w:r w:rsidR="003A0F62">
        <w:rPr>
          <w:rFonts w:ascii="Times New Roman" w:hAnsi="Times New Roman"/>
          <w:sz w:val="24"/>
          <w:szCs w:val="24"/>
          <w:lang w:val="bg-BG"/>
        </w:rPr>
        <w:t>„Ц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>ентър за административно обслужване” (ЦАО), находящ се на адрес: 3400, гр. Монтана, ул. “Генерал Столетов” № 1, ет. 1</w:t>
      </w:r>
      <w:r w:rsidR="00281882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Функционирането на ЦАО се осигурява от </w:t>
      </w:r>
      <w:r w:rsidR="00281882" w:rsidRPr="00B0751B">
        <w:rPr>
          <w:rFonts w:ascii="Times New Roman" w:hAnsi="Times New Roman"/>
          <w:sz w:val="24"/>
          <w:szCs w:val="24"/>
          <w:lang w:val="bg-BG"/>
        </w:rPr>
        <w:t>деловодство в Дирекция „Административно-правна, финансово стопанска дейност и човешки ресурси” и от определени служители от общинските служби по земеделие в Главна дирекция „Аграрно развитие”</w:t>
      </w:r>
      <w:r w:rsidR="00281882" w:rsidRPr="00B0751B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.</w:t>
      </w:r>
      <w:r w:rsidR="00281882" w:rsidRPr="00B0751B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</w:p>
    <w:p w:rsidR="00EE79F8" w:rsidRDefault="00EE79F8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Един </w:t>
      </w:r>
      <w:r w:rsidR="00D11AF2" w:rsidRPr="005879AA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 xml:space="preserve">служител </w:t>
      </w:r>
      <w:r w:rsidR="00D11AF2" w:rsidRPr="005879AA">
        <w:rPr>
          <w:rFonts w:ascii="Times New Roman" w:hAnsi="Times New Roman"/>
          <w:bCs/>
          <w:color w:val="000000"/>
          <w:spacing w:val="6"/>
          <w:sz w:val="24"/>
          <w:szCs w:val="24"/>
          <w:lang w:val="ru-RU"/>
        </w:rPr>
        <w:t xml:space="preserve">от дирекцията </w:t>
      </w:r>
      <w:r w:rsidR="00D11AF2" w:rsidRPr="00356422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 xml:space="preserve">е пряко ангажиран с административното обслужване и предоставя </w:t>
      </w:r>
      <w:r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 xml:space="preserve">следната </w:t>
      </w:r>
      <w:r w:rsidR="00D11AF2" w:rsidRPr="00356422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>информация</w:t>
      </w:r>
      <w:r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 xml:space="preserve"> относно:</w:t>
      </w:r>
    </w:p>
    <w:p w:rsidR="00EE79F8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8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предлаганите административни</w:t>
      </w:r>
      <w:r w:rsidRPr="00EE79F8">
        <w:rPr>
          <w:rFonts w:ascii="Times New Roman" w:hAnsi="Times New Roman"/>
          <w:color w:val="000000"/>
          <w:sz w:val="24"/>
          <w:szCs w:val="24"/>
          <w:lang w:val="ru-RU"/>
        </w:rPr>
        <w:t xml:space="preserve"> услуги на достъпен и разбираем</w:t>
      </w:r>
      <w:r w:rsidRPr="00EE79F8">
        <w:rPr>
          <w:rFonts w:ascii="Times New Roman" w:hAnsi="Times New Roman"/>
          <w:color w:val="000000"/>
          <w:sz w:val="24"/>
          <w:szCs w:val="24"/>
          <w:lang w:val="ru-RU"/>
        </w:rPr>
        <w:br/>
      </w:r>
      <w:r w:rsidRPr="00EE79F8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език</w:t>
      </w:r>
      <w:r>
        <w:rPr>
          <w:rFonts w:ascii="Times New Roman" w:hAnsi="Times New Roman"/>
          <w:color w:val="000000"/>
          <w:spacing w:val="-5"/>
          <w:sz w:val="24"/>
          <w:szCs w:val="24"/>
          <w:lang w:val="bg-BG"/>
        </w:rPr>
        <w:t>;</w:t>
      </w:r>
    </w:p>
    <w:p w:rsidR="00EE79F8" w:rsidRP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8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>за различните комуникационни средства и начини за достъп до администрацията</w:t>
      </w:r>
      <w:r w:rsidRPr="005756D4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756D4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>- посещение на място, поща и електронна поща,</w:t>
      </w:r>
      <w:r w:rsidR="005756D4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756D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 xml:space="preserve">телефон, </w:t>
      </w:r>
      <w:r w:rsidR="005756D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756D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факс и др.;</w:t>
      </w:r>
    </w:p>
    <w:p w:rsidR="00EE79F8" w:rsidRP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6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отговаря   на   запитвани</w:t>
      </w:r>
      <w:r w:rsidR="00975ED2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 xml:space="preserve">я   от   общ   характер   и  </w:t>
      </w:r>
      <w:r w:rsidRPr="005756D4">
        <w:rPr>
          <w:rFonts w:ascii="Times New Roman" w:hAnsi="Times New Roman"/>
          <w:color w:val="000000"/>
          <w:spacing w:val="2"/>
          <w:sz w:val="24"/>
          <w:szCs w:val="24"/>
          <w:lang w:val="ru-RU"/>
        </w:rPr>
        <w:t>насочва   въпросите   по</w:t>
      </w:r>
      <w:r w:rsidRPr="005756D4">
        <w:rPr>
          <w:rFonts w:ascii="Times New Roman" w:hAnsi="Times New Roman"/>
          <w:color w:val="000000"/>
          <w:spacing w:val="2"/>
          <w:sz w:val="24"/>
          <w:szCs w:val="24"/>
          <w:lang w:val="bg-BG"/>
        </w:rPr>
        <w:t xml:space="preserve"> </w:t>
      </w:r>
      <w:r w:rsidRPr="005756D4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>компетентност   до   звената   в   съответната   администрация,    както   и   към   други</w:t>
      </w:r>
      <w:r w:rsidRPr="005756D4">
        <w:rPr>
          <w:rFonts w:ascii="Times New Roman" w:hAnsi="Times New Roman"/>
          <w:color w:val="000000"/>
          <w:spacing w:val="3"/>
          <w:sz w:val="24"/>
          <w:szCs w:val="24"/>
          <w:lang w:val="bg-BG"/>
        </w:rPr>
        <w:t xml:space="preserve"> </w:t>
      </w:r>
      <w:r w:rsidRPr="005756D4">
        <w:rPr>
          <w:rFonts w:ascii="Times New Roman" w:hAnsi="Times New Roman"/>
          <w:color w:val="000000"/>
          <w:spacing w:val="3"/>
          <w:sz w:val="24"/>
          <w:szCs w:val="24"/>
          <w:lang w:val="ru-RU"/>
        </w:rPr>
        <w:t>административни органи, компетентни по съответния въпрос;</w:t>
      </w:r>
    </w:p>
    <w:p w:rsidR="009E2600" w:rsidRPr="005756D4" w:rsidRDefault="009E2600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6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>предоставя стандартни бланки на заявления за административни услуги;</w:t>
      </w:r>
    </w:p>
    <w:p w:rsidR="00EE79F8" w:rsidRP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47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color w:val="000000"/>
          <w:sz w:val="24"/>
          <w:szCs w:val="24"/>
          <w:lang w:val="ru-RU"/>
        </w:rPr>
        <w:t>приема  и   регистрира  заявления   и   искания,  жалби   и   протести,  сигнали   и</w:t>
      </w:r>
      <w:r w:rsidRPr="005756D4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5756D4">
        <w:rPr>
          <w:rFonts w:ascii="Times New Roman" w:hAnsi="Times New Roman"/>
          <w:color w:val="000000"/>
          <w:sz w:val="24"/>
          <w:szCs w:val="24"/>
          <w:lang w:val="ru-RU"/>
        </w:rPr>
        <w:t>предложения</w:t>
      </w:r>
      <w:r w:rsidRPr="005756D4">
        <w:rPr>
          <w:rFonts w:ascii="Times New Roman" w:hAnsi="Times New Roman"/>
          <w:color w:val="000000"/>
          <w:sz w:val="24"/>
          <w:szCs w:val="24"/>
          <w:lang w:val="bg-BG"/>
        </w:rPr>
        <w:t>;</w:t>
      </w:r>
    </w:p>
    <w:p w:rsidR="00192546" w:rsidRPr="005756D4" w:rsidRDefault="00192546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47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t>приема заявления и регистрира устни запитвания по Закона за достъп до</w:t>
      </w:r>
      <w:r w:rsidRPr="005756D4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br/>
      </w:r>
      <w:r w:rsidRPr="005756D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обществена информация</w:t>
      </w:r>
      <w:r w:rsidRPr="005756D4">
        <w:rPr>
          <w:rFonts w:ascii="Times New Roman" w:hAnsi="Times New Roman"/>
          <w:color w:val="000000"/>
          <w:spacing w:val="-3"/>
          <w:sz w:val="24"/>
          <w:szCs w:val="24"/>
          <w:lang w:val="bg-BG"/>
        </w:rPr>
        <w:t>;</w:t>
      </w:r>
    </w:p>
    <w:p w:rsidR="00EE79F8" w:rsidRP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6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  <w:t>дава информация за пълния набор от необходимите документи свързани с предоставянето на определена услуга</w:t>
      </w:r>
      <w:r w:rsidR="00975ED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</w:t>
      </w:r>
      <w:r w:rsidRPr="005756D4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 xml:space="preserve"> разяснява изискванията, на които трябва да отговарят заявлението или искането</w:t>
      </w:r>
      <w:r w:rsidRPr="005756D4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Pr="005756D4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за  извършване  на  административната  услуга,  жалбата,   протестът,  сигналът   или</w:t>
      </w:r>
      <w:r w:rsidRPr="005756D4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Pr="005756D4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предложението</w:t>
      </w:r>
      <w:r w:rsidR="009E2600" w:rsidRPr="005756D4">
        <w:rPr>
          <w:rFonts w:ascii="Times New Roman" w:hAnsi="Times New Roman"/>
          <w:color w:val="000000"/>
          <w:spacing w:val="1"/>
          <w:sz w:val="24"/>
          <w:szCs w:val="24"/>
          <w:lang w:val="bg-BG"/>
        </w:rPr>
        <w:t>;</w:t>
      </w:r>
    </w:p>
    <w:p w:rsidR="00EE79F8" w:rsidRP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8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дава информация за хода на работата по преписка;</w:t>
      </w:r>
    </w:p>
    <w:p w:rsid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8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осъществява  връзката  с останалите  звена  от  администрацията по повод</w:t>
      </w:r>
      <w:r w:rsidRPr="005756D4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br/>
      </w:r>
      <w:r w:rsidRPr="005756D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осъществяване на административното обслужване</w:t>
      </w:r>
      <w:r w:rsidR="009E2600" w:rsidRPr="005756D4">
        <w:rPr>
          <w:rFonts w:ascii="Times New Roman" w:hAnsi="Times New Roman"/>
          <w:color w:val="000000"/>
          <w:spacing w:val="-2"/>
          <w:sz w:val="24"/>
          <w:szCs w:val="24"/>
          <w:lang w:val="bg-BG"/>
        </w:rPr>
        <w:t>;</w:t>
      </w:r>
    </w:p>
    <w:p w:rsidR="005756D4" w:rsidRDefault="00EE79F8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8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насърчава потребителите на административни услуги да изразяват мнения и</w:t>
      </w:r>
      <w:r w:rsidRPr="005756D4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br/>
      </w:r>
      <w:r w:rsidRPr="005756D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препоръки относно качеството на предоставяните услуги</w:t>
      </w:r>
      <w:r w:rsidR="00192546" w:rsidRPr="005756D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;</w:t>
      </w:r>
    </w:p>
    <w:p w:rsidR="005756D4" w:rsidRPr="005756D4" w:rsidRDefault="00192546" w:rsidP="005756D4">
      <w:pPr>
        <w:numPr>
          <w:ilvl w:val="0"/>
          <w:numId w:val="3"/>
        </w:numPr>
        <w:shd w:val="clear" w:color="auto" w:fill="FFFFFF"/>
        <w:tabs>
          <w:tab w:val="clear" w:pos="1069"/>
          <w:tab w:val="left" w:pos="586"/>
        </w:tabs>
        <w:ind w:left="0" w:firstLine="426"/>
        <w:jc w:val="both"/>
        <w:rPr>
          <w:rFonts w:ascii="Times New Roman" w:hAnsi="Times New Roman"/>
          <w:color w:val="000000"/>
          <w:spacing w:val="-5"/>
          <w:sz w:val="24"/>
          <w:szCs w:val="24"/>
          <w:lang w:val="bg-BG"/>
        </w:rPr>
      </w:pPr>
      <w:r w:rsidRPr="005756D4">
        <w:rPr>
          <w:rFonts w:ascii="Times New Roman" w:hAnsi="Times New Roman"/>
          <w:sz w:val="24"/>
          <w:szCs w:val="24"/>
          <w:lang w:val="bg-BG" w:eastAsia="bg-BG"/>
        </w:rPr>
        <w:t>разяснява начина на плащане на заявената административна усл</w:t>
      </w:r>
      <w:r w:rsidR="005756D4">
        <w:rPr>
          <w:rFonts w:ascii="Times New Roman" w:hAnsi="Times New Roman"/>
          <w:sz w:val="24"/>
          <w:szCs w:val="24"/>
          <w:lang w:val="bg-BG" w:eastAsia="bg-BG"/>
        </w:rPr>
        <w:t>уга;</w:t>
      </w:r>
    </w:p>
    <w:p w:rsidR="00D11AF2" w:rsidRDefault="00D11AF2" w:rsidP="00356422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  <w:lang w:val="ru-RU"/>
        </w:rPr>
      </w:pPr>
      <w:r w:rsidRPr="00356422">
        <w:rPr>
          <w:rFonts w:ascii="Times New Roman" w:hAnsi="Times New Roman"/>
          <w:color w:val="000000"/>
          <w:sz w:val="24"/>
          <w:szCs w:val="24"/>
          <w:lang w:val="bg-BG"/>
        </w:rPr>
        <w:t>Осигурена е</w:t>
      </w:r>
      <w:r w:rsidRPr="005879AA">
        <w:rPr>
          <w:rFonts w:ascii="Times New Roman" w:hAnsi="Times New Roman"/>
          <w:color w:val="000000"/>
          <w:sz w:val="24"/>
          <w:szCs w:val="24"/>
          <w:lang w:val="ru-RU"/>
        </w:rPr>
        <w:t xml:space="preserve"> възможност за устно заявяване на административни услуги, като за целта се подписва двустранно протокол </w:t>
      </w:r>
      <w:r w:rsidRPr="005879AA">
        <w:rPr>
          <w:rFonts w:ascii="Times New Roman" w:hAnsi="Times New Roman"/>
          <w:color w:val="000000"/>
          <w:spacing w:val="18"/>
          <w:sz w:val="24"/>
          <w:szCs w:val="24"/>
          <w:lang w:val="ru-RU"/>
        </w:rPr>
        <w:t>по образец</w:t>
      </w:r>
      <w:r w:rsidRPr="005879AA">
        <w:rPr>
          <w:rFonts w:ascii="Times New Roman" w:hAnsi="Times New Roman"/>
          <w:b/>
          <w:bCs/>
          <w:color w:val="000000"/>
          <w:spacing w:val="18"/>
          <w:sz w:val="24"/>
          <w:szCs w:val="24"/>
          <w:lang w:val="ru-RU"/>
        </w:rPr>
        <w:t>,</w:t>
      </w:r>
      <w:r w:rsidRPr="005879AA">
        <w:rPr>
          <w:rFonts w:ascii="Times New Roman" w:hAnsi="Times New Roman"/>
          <w:color w:val="000000"/>
          <w:spacing w:val="18"/>
          <w:sz w:val="24"/>
          <w:szCs w:val="24"/>
          <w:lang w:val="ru-RU"/>
        </w:rPr>
        <w:t xml:space="preserve"> както и възможност за подаване на</w:t>
      </w:r>
      <w:r w:rsidRPr="005879AA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879AA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заявление за  </w:t>
      </w:r>
      <w:r w:rsidR="00D40058" w:rsidRPr="0035642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к</w:t>
      </w:r>
      <w:r w:rsidRPr="005879AA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омплексно административно  обслужване.</w:t>
      </w:r>
    </w:p>
    <w:p w:rsidR="001165CD" w:rsidRP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В ОД „Земеделие” – Монтана се прилагат следните средства и 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механизми за обратна връзка с потребителите:</w:t>
      </w:r>
    </w:p>
    <w:p w:rsidR="001165CD" w:rsidRP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- чрез посещение на място в сградата на ОД „Земеделие” – Монтана</w:t>
      </w:r>
      <w:r w:rsidR="00265735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или съответната общинска служба по земеделие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 където потребителят може да подаде устен сигнал за удовлетвореност/неудовлетвореност от предоставено административно обслужване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;</w:t>
      </w:r>
    </w:p>
    <w:p w:rsidR="001165CD" w:rsidRP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- чрез изпращане на конкретен сигнал за удовлетвореност/неудовлетвореност от предоставено административно обслужване – по поща, на посочен факс или на обявен 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-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</w:rPr>
        <w:t>mail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адрес на ОД „Земеделие” – Монтана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;</w:t>
      </w:r>
    </w:p>
    <w:p w:rsidR="001165CD" w:rsidRP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- чрез обаждане на обявен телефонен номер за подаване на сигнали във връзка с качеството на административното обслужване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;</w:t>
      </w:r>
    </w:p>
    <w:p w:rsidR="001165CD" w:rsidRP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-  чрез писмено изразено мнение или коментар, които потребителят може да </w:t>
      </w:r>
      <w:r w:rsidRPr="002E2A9E">
        <w:rPr>
          <w:rFonts w:ascii="Times New Roman" w:hAnsi="Times New Roman"/>
          <w:spacing w:val="4"/>
          <w:sz w:val="24"/>
          <w:szCs w:val="24"/>
          <w:lang w:val="bg-BG"/>
        </w:rPr>
        <w:t>пусне в поставената за тази цел Кутия за мнения и предложения в ОД „Земеделие” – Монта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на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>;</w:t>
      </w:r>
    </w:p>
    <w:p w:rsidR="001165CD" w:rsidRP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- чрез попълване на Анкетна карта за проучване на удовлетвореността на потребители</w:t>
      </w:r>
      <w:r w:rsidR="002E2A9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те на административни услуги и пускането й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в пос</w:t>
      </w:r>
      <w:r w:rsidR="00265735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тавената за целта Кутия „Анкети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административно обслужване” в ОД „Земеделие” – Монтана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или в съответната общинска служба по земеделие.</w:t>
      </w:r>
    </w:p>
    <w:p w:rsidR="001165CD" w:rsidRDefault="001165CD" w:rsidP="001165C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Тези механизми дават 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ru-RU"/>
        </w:rPr>
        <w:t xml:space="preserve">възможност 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на потребителите </w:t>
      </w:r>
      <w:r w:rsidRPr="001165CD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t>да</w:t>
      </w:r>
      <w:r w:rsidRPr="001165CD">
        <w:rPr>
          <w:rFonts w:ascii="Times New Roman" w:hAnsi="Times New Roman"/>
          <w:color w:val="000000"/>
          <w:spacing w:val="5"/>
          <w:sz w:val="24"/>
          <w:szCs w:val="24"/>
          <w:lang w:val="bg-BG"/>
        </w:rPr>
        <w:t xml:space="preserve"> подават </w:t>
      </w:r>
      <w:r w:rsidRPr="001165CD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t xml:space="preserve">предложения за подобряване и усъвършенстване на </w:t>
      </w:r>
      <w:r w:rsidRPr="001165CD">
        <w:rPr>
          <w:rFonts w:ascii="Times New Roman" w:hAnsi="Times New Roman"/>
          <w:color w:val="000000"/>
          <w:spacing w:val="12"/>
          <w:sz w:val="24"/>
          <w:szCs w:val="24"/>
          <w:lang w:val="ru-RU"/>
        </w:rPr>
        <w:t xml:space="preserve">организацията и дейността на администрацията и за решаване на </w:t>
      </w:r>
      <w:r w:rsidRPr="001165CD">
        <w:rPr>
          <w:rFonts w:ascii="Times New Roman" w:hAnsi="Times New Roman"/>
          <w:color w:val="000000"/>
          <w:spacing w:val="5"/>
          <w:sz w:val="24"/>
          <w:szCs w:val="24"/>
          <w:lang w:val="ru-RU"/>
        </w:rPr>
        <w:t xml:space="preserve">възникнали въпроси, които са от компетентността на </w:t>
      </w:r>
      <w:r w:rsidRPr="001165CD">
        <w:rPr>
          <w:rFonts w:ascii="Times New Roman" w:hAnsi="Times New Roman"/>
          <w:color w:val="000000"/>
          <w:spacing w:val="5"/>
          <w:sz w:val="24"/>
          <w:szCs w:val="24"/>
          <w:lang w:val="bg-BG"/>
        </w:rPr>
        <w:t>дирекцията,</w:t>
      </w:r>
      <w:r w:rsidRPr="001165C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по удобен за тях начин.</w:t>
      </w:r>
    </w:p>
    <w:p w:rsidR="00DC227B" w:rsidRPr="00DC227B" w:rsidRDefault="00DC227B" w:rsidP="00DC227B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4"/>
          <w:sz w:val="24"/>
          <w:szCs w:val="24"/>
          <w:lang w:val="bg-BG"/>
        </w:rPr>
      </w:pP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След направен анализ на попълнените ан</w:t>
      </w:r>
      <w:r w:rsidR="0094477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кетни карти от гражда</w:t>
      </w:r>
      <w:r w:rsidR="008E411F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ни през 2022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г. за проучване на удовлетвореността на потребител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ите на административни услуги в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ОД „Земеделие” – Монтана (ОДЗ) и общинските служби по земеделие (ОСЗ) на територията на област Монтана, е установено, че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23,6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</w:rPr>
        <w:t xml:space="preserve">%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от гражданите са ползвали административните </w:t>
      </w:r>
      <w:r w:rsidR="00B820B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услуги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седмично</w:t>
      </w:r>
      <w:r w:rsidR="00B820B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26</w:t>
      </w:r>
      <w:r w:rsidR="00867BE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,1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- месечно, 25,5% на тримесечие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 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24,8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веднъж годишно. На въпрос - до каква степен сте доволни от бързината на обслужването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– 60,5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са отговорили „много довол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ен” (обслужване до 5 мин.), 35,0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са отговорили „доволе</w:t>
      </w:r>
      <w:r w:rsidR="003B589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н”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(обслужване до 15 мин.),</w:t>
      </w:r>
      <w:r w:rsidR="00867BE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3,2</w:t>
      </w:r>
      <w:r w:rsidR="003B589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„недоволен” (обслужване до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20 мин.)</w:t>
      </w:r>
      <w:r w:rsidR="00544CF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 1,3% „много недоволен” (обслужване повече от 20 мин.)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. От предоставените възможности за използване на различни канали за достъп до администрацията за предоставяне на услуга (тел</w:t>
      </w:r>
      <w:r w:rsidR="004A779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ефон, факс, имейл, на място)  63,3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от потребителите на услуги са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избрали степен на удовлетвореност –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„много доволен”</w:t>
      </w:r>
      <w:r w:rsidR="004A779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 36,1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- </w:t>
      </w:r>
      <w:r w:rsidR="00AE7B7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доволен</w:t>
      </w:r>
      <w:r w:rsidR="00AE7B7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”</w:t>
      </w:r>
      <w:r w:rsidR="00F60D16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</w:t>
      </w:r>
      <w:r w:rsidR="004A779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0,6</w:t>
      </w:r>
      <w:r w:rsidR="00BC14A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- „недово</w:t>
      </w:r>
      <w:r w:rsidR="00F60D16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лен” </w:t>
      </w:r>
      <w:r w:rsidR="00BC14A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и нито един потребител не е определил степен </w:t>
      </w:r>
      <w:r w:rsidR="00AE7B7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</w:t>
      </w:r>
      <w:r w:rsidR="00BC14A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много недовол</w:t>
      </w:r>
      <w:r w:rsidR="0026026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ен</w:t>
      </w:r>
      <w:r w:rsidR="00AE7B7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”</w:t>
      </w:r>
      <w:r w:rsidR="0026026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от предоставените възможности за използване на различни канали за достъп до административни услуги, предоставяни от администрацията. 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Потребителите на услуги са м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ного доволни</w:t>
      </w:r>
      <w:r w:rsidR="00583D1C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– </w:t>
      </w:r>
      <w:r w:rsidR="004A779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76,5</w:t>
      </w:r>
      <w:r w:rsidR="00E8588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от получената информация (ясна, точно, разбираема) и от 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качеството на търсения 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от тях </w:t>
      </w:r>
      <w:r w:rsidR="009204C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резултат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, като </w:t>
      </w:r>
      <w:r w:rsidR="00280F4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довол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</w:t>
      </w:r>
      <w:r w:rsidR="00280F4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”</w:t>
      </w:r>
      <w:r w:rsidR="004A779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се определят 22,9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от анкетираните и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="00280F4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недоволн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</w:t>
      </w:r>
      <w:r w:rsidR="00280F4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”</w:t>
      </w:r>
      <w:r w:rsidR="0026026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са 0,6</w:t>
      </w:r>
      <w:r w:rsidR="00BC470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</w:t>
      </w:r>
      <w:r w:rsidR="0007714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. </w:t>
      </w:r>
      <w:r w:rsidR="0026026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Не са отчетени потребители на услуги, които са „много </w:t>
      </w:r>
      <w:r w:rsidR="00F60D16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недоволни”</w:t>
      </w:r>
      <w:r w:rsidR="0026026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от получената информация и кач</w:t>
      </w:r>
      <w:r w:rsidR="0057053F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еството на търсения резултат. 81,3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от а</w:t>
      </w:r>
      <w:r w:rsidR="0007714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нкетир</w:t>
      </w:r>
      <w:r w:rsidR="0057053F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аните са напълно съгласни и 18,7</w:t>
      </w:r>
      <w:r w:rsidR="0007714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са съгласни,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че служителите са били учтиви и любезени с тях при извършване на админис</w:t>
      </w:r>
      <w:r w:rsidR="0007714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тративното обслужване, като нито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един гражданин</w:t>
      </w:r>
      <w:r w:rsidR="0007714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не е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изразил несъгласие</w:t>
      </w:r>
      <w:r w:rsidR="0007714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или напълно несъгласие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 че обслужващият го служител е бил любен и учтив към него. Като предпочитан начин за заплащане на услугата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47,1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от анкет</w:t>
      </w:r>
      <w:r w:rsidR="0089247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ир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аните са посочили - в брой, 21,8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- 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по банков път, 28,9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пр</w:t>
      </w:r>
      <w:r w:rsidR="0089247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едпочитат картови плащания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чрез ПОС терминал и 2,2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lastRenderedPageBreak/>
        <w:t>избират интернет банк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иране. 98,1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</w:t>
      </w:r>
      <w:r w:rsidR="00CF4720"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от попълнилите анкетния формуляр </w:t>
      </w:r>
      <w:r w:rsidR="00CF472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са „напълно съгласни” и „съгласни”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</w:t>
      </w:r>
      <w:r w:rsidR="00CF472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че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са получили резултата от администативната услуга в определеното време з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а извършването й, само 1,9</w:t>
      </w:r>
      <w:r w:rsidR="00CF472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са „несъгласни”, че резултатът от услугата е получен в регламентиран</w:t>
      </w:r>
      <w:r w:rsidR="00F02B5F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о</w:t>
      </w:r>
      <w:r w:rsidR="00CF472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то време. Няма потребител на административн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и услуги, който е определил, че е </w:t>
      </w:r>
      <w:r w:rsidR="00CF4720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„напълно несъгласен”, по отношение времето за предоставянето й.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 На въпрос – до каква степен считате, че цената на услугата, която запл</w:t>
      </w:r>
      <w:r w:rsidR="00D955CC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ащате заслужава стойността си 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–</w:t>
      </w:r>
      <w:r w:rsidR="00280F4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54,7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от гражданите са посо</w:t>
      </w:r>
      <w:r w:rsidR="00D955CC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чили, че са 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напълно съгласни, 33</w:t>
      </w:r>
      <w:r w:rsidR="00364E5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3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са отговорили, че са съгласни, че цената на у</w:t>
      </w:r>
      <w:r w:rsidR="00364E5D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слугата заслужа</w:t>
      </w:r>
      <w:r w:rsidR="00F02B5F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ва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стойността си, 4,5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 са изразили не</w:t>
      </w:r>
      <w:r w:rsidR="00346187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съ</w:t>
      </w:r>
      <w:r w:rsidR="0015420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гласие и 7,5</w:t>
      </w:r>
      <w:r w:rsidR="00E8588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са </w:t>
      </w:r>
      <w:r w:rsidR="00280F4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посочили, че са </w:t>
      </w:r>
      <w:r w:rsidR="00E85889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полз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вали безплатна услуга.</w:t>
      </w:r>
      <w:r w:rsidR="0001088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39,2%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от анкетираните потребители на услуги считат, че административното обслуж</w:t>
      </w:r>
      <w:r w:rsidR="005F7C24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ване в ОД „Земеделие” - Монтана се нуждае от подобрение в достъпа</w:t>
      </w:r>
      <w:r w:rsidR="0001088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до информация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, </w:t>
      </w:r>
      <w:r w:rsidR="0001088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4</w:t>
      </w:r>
      <w:r w:rsidR="002A03E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</w:t>
      </w:r>
      <w:r w:rsidR="0001088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3</w:t>
      </w:r>
      <w:r w:rsidR="00D955CC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 считат, че е необходимо подобрение в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качеството на предоставяната информация (яснота, точност, пълнота</w:t>
      </w:r>
      <w:r w:rsidR="0036008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) и</w:t>
      </w:r>
      <w:r w:rsidR="00D955CC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малка част</w:t>
      </w:r>
      <w:r w:rsidR="0001088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 - 0,5</w:t>
      </w:r>
      <w:r w:rsidR="0036008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%</w:t>
      </w:r>
      <w:r w:rsidR="00D955CC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от потребителите считат, че </w:t>
      </w:r>
      <w:r w:rsidR="00613BC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следва да се подобри 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отношението на служителите към клиентите</w:t>
      </w:r>
      <w:r w:rsidR="0093791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. Прави впечатление процентът потребители – 28,0%, които считат, че следва да се подобри професионалната </w:t>
      </w:r>
      <w:r w:rsidR="00613BC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квалификация</w:t>
      </w:r>
      <w:r w:rsidR="0093791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на служителите. 28,0% от потребителите</w:t>
      </w:r>
      <w:r w:rsidR="00FB0578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на административни услуги</w:t>
      </w:r>
      <w:r w:rsidR="0093791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са</w:t>
      </w:r>
      <w:r w:rsidR="002A03E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посочил</w:t>
      </w:r>
      <w:r w:rsidR="0093791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и</w:t>
      </w:r>
      <w:r w:rsidR="002A03EA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, че административното обслужване в ОД „Земеделие” – Монтана и общинските служби по земеделие на територията на област Монтана не се нуждае от подобрение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. Потребителите на услуги в ОД „Земеделие” – Монтана попълнили анкети, считат че достъпът до дирекцията е бил лесен и удобен, като определят следните степени – „нап</w:t>
      </w:r>
      <w:r w:rsidR="00153FE6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ълно съгласен” </w:t>
      </w:r>
      <w:r w:rsidR="00937913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– 70,9%,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</w:t>
      </w:r>
      <w:r w:rsidR="004A6C9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„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съгласен</w:t>
      </w:r>
      <w:r w:rsidR="004A6C9E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” </w:t>
      </w:r>
      <w:r w:rsidR="00FC33C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– 28,5</w:t>
      </w:r>
      <w:r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%. </w:t>
      </w:r>
      <w:r w:rsidR="00FC33C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Несъгласие е изразил един потребител</w:t>
      </w:r>
      <w:r w:rsidR="004C230F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на услуги.</w:t>
      </w:r>
    </w:p>
    <w:p w:rsidR="002E0567" w:rsidRPr="00613B35" w:rsidRDefault="00444ABC" w:rsidP="002E0567">
      <w:pPr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От</w:t>
      </w:r>
      <w:r w:rsidR="0049437E">
        <w:rPr>
          <w:rFonts w:ascii="Times New Roman" w:hAnsi="Times New Roman"/>
          <w:sz w:val="24"/>
          <w:szCs w:val="24"/>
          <w:lang w:val="bg-BG"/>
        </w:rPr>
        <w:t xml:space="preserve"> гореизложеното е видно, че анкетираните граждани са на мнение, че ОД „Земеделие” – Монтана предоставя </w:t>
      </w:r>
      <w:r w:rsidR="005F7C24">
        <w:rPr>
          <w:rFonts w:ascii="Times New Roman" w:hAnsi="Times New Roman"/>
          <w:sz w:val="24"/>
          <w:szCs w:val="24"/>
          <w:lang w:val="bg-BG"/>
        </w:rPr>
        <w:t>административните услуги бързо, осигурява възможност за използване на различни канали за достъп до администрацията за предоставяне на услуги, доволни са от получената информация и качество на търсения от тях резултат, ос</w:t>
      </w:r>
      <w:r w:rsidR="004C230F">
        <w:rPr>
          <w:rFonts w:ascii="Times New Roman" w:hAnsi="Times New Roman"/>
          <w:sz w:val="24"/>
          <w:szCs w:val="24"/>
          <w:lang w:val="bg-BG"/>
        </w:rPr>
        <w:t>и</w:t>
      </w:r>
      <w:r w:rsidR="005F7C24">
        <w:rPr>
          <w:rFonts w:ascii="Times New Roman" w:hAnsi="Times New Roman"/>
          <w:sz w:val="24"/>
          <w:szCs w:val="24"/>
          <w:lang w:val="bg-BG"/>
        </w:rPr>
        <w:t>гурен е лесен и удобен достъп до административно обслужване и отношението на служителите към тях, като потребители на услуги е любезно и учтиво.</w:t>
      </w:r>
      <w:r w:rsidR="00525887">
        <w:rPr>
          <w:rFonts w:ascii="Times New Roman" w:hAnsi="Times New Roman"/>
          <w:sz w:val="24"/>
          <w:szCs w:val="24"/>
          <w:lang w:val="bg-BG"/>
        </w:rPr>
        <w:t xml:space="preserve"> ОД „Земеделие” – Монтана е осигурила различни начини за заплащане на административнте услуги, като най – предпочитан е </w:t>
      </w:r>
      <w:r w:rsidR="00525887" w:rsidRPr="00613B35">
        <w:rPr>
          <w:rFonts w:ascii="Times New Roman" w:hAnsi="Times New Roman"/>
          <w:sz w:val="24"/>
          <w:szCs w:val="24"/>
          <w:lang w:val="bg-BG"/>
        </w:rPr>
        <w:t xml:space="preserve">заплащане на услугата в брой, следван от извършване на заплащането чрез ПОС терминал или по банков път. </w:t>
      </w:r>
      <w:r w:rsidR="002E0567" w:rsidRPr="00613B35">
        <w:rPr>
          <w:rFonts w:ascii="Times New Roman" w:hAnsi="Times New Roman"/>
          <w:sz w:val="24"/>
          <w:szCs w:val="24"/>
          <w:lang w:val="bg-BG"/>
        </w:rPr>
        <w:t xml:space="preserve">Следва да се отбележи, че с цел намаляване на финансовата тежест на задължените лица </w:t>
      </w:r>
      <w:r w:rsidRPr="00613B35">
        <w:rPr>
          <w:rFonts w:ascii="Times New Roman" w:hAnsi="Times New Roman"/>
          <w:sz w:val="24"/>
          <w:szCs w:val="24"/>
          <w:lang w:val="bg-BG"/>
        </w:rPr>
        <w:t>при извършване на</w:t>
      </w:r>
      <w:r w:rsidR="002E0567" w:rsidRPr="00613B35">
        <w:rPr>
          <w:rFonts w:ascii="Times New Roman" w:hAnsi="Times New Roman"/>
          <w:sz w:val="24"/>
          <w:szCs w:val="24"/>
          <w:lang w:val="bg-BG"/>
        </w:rPr>
        <w:t xml:space="preserve"> плащания като потребители на административни услуги</w:t>
      </w:r>
      <w:r w:rsidR="002E0567" w:rsidRPr="00613B35">
        <w:rPr>
          <w:rFonts w:ascii="Times New Roman" w:hAnsi="Times New Roman"/>
          <w:sz w:val="24"/>
          <w:szCs w:val="24"/>
        </w:rPr>
        <w:t xml:space="preserve"> </w:t>
      </w:r>
      <w:r w:rsidRPr="00613B35">
        <w:rPr>
          <w:rFonts w:ascii="Times New Roman" w:hAnsi="Times New Roman"/>
          <w:sz w:val="24"/>
          <w:szCs w:val="24"/>
          <w:lang w:val="bg-BG"/>
        </w:rPr>
        <w:t>(</w:t>
      </w:r>
      <w:r w:rsidR="002E0567" w:rsidRPr="00613B35">
        <w:rPr>
          <w:rFonts w:ascii="Times New Roman" w:hAnsi="Times New Roman"/>
          <w:sz w:val="24"/>
          <w:szCs w:val="24"/>
          <w:lang w:val="bg-BG"/>
        </w:rPr>
        <w:t xml:space="preserve">съгласно чл. 4 ал. 8 от ЗОПБ </w:t>
      </w:r>
      <w:r w:rsidR="002E0567" w:rsidRPr="00613B35">
        <w:rPr>
          <w:rFonts w:ascii="Times New Roman" w:hAnsi="Times New Roman"/>
          <w:i/>
          <w:sz w:val="24"/>
          <w:szCs w:val="24"/>
          <w:lang w:val="bg-BG"/>
        </w:rPr>
        <w:t>„</w:t>
      </w:r>
      <w:r w:rsidR="002E0567" w:rsidRPr="00613B35">
        <w:rPr>
          <w:rFonts w:ascii="Times New Roman" w:hAnsi="Times New Roman"/>
          <w:i/>
          <w:sz w:val="24"/>
          <w:szCs w:val="24"/>
          <w:shd w:val="clear" w:color="auto" w:fill="FEFEFE"/>
        </w:rPr>
        <w:t> За картовите плащания към бюджетни организации физическите и юридическите лица не заплащат банкови комисиони и такси</w:t>
      </w:r>
      <w:r w:rsidR="002E0567" w:rsidRPr="00613B35">
        <w:rPr>
          <w:rFonts w:ascii="Times New Roman" w:hAnsi="Times New Roman"/>
          <w:i/>
          <w:sz w:val="24"/>
          <w:szCs w:val="24"/>
          <w:shd w:val="clear" w:color="auto" w:fill="FEFEFE"/>
          <w:lang w:val="bg-BG"/>
        </w:rPr>
        <w:t>”</w:t>
      </w:r>
      <w:r w:rsidRPr="00613B35">
        <w:rPr>
          <w:rFonts w:ascii="Times New Roman" w:hAnsi="Times New Roman"/>
          <w:i/>
          <w:sz w:val="24"/>
          <w:szCs w:val="24"/>
          <w:shd w:val="clear" w:color="auto" w:fill="FEFEFE"/>
          <w:lang w:val="bg-BG"/>
        </w:rPr>
        <w:t>)</w:t>
      </w:r>
      <w:r w:rsidR="002E0567" w:rsidRPr="00613B35">
        <w:rPr>
          <w:rFonts w:ascii="Times New Roman" w:hAnsi="Times New Roman"/>
          <w:sz w:val="24"/>
          <w:szCs w:val="24"/>
          <w:lang w:val="bg-BG"/>
        </w:rPr>
        <w:t>, намаляване на плащанията в брой основно при получените приходи от такси,</w:t>
      </w:r>
      <w:r w:rsidR="002E0567" w:rsidRPr="00613B35">
        <w:rPr>
          <w:rFonts w:ascii="Times New Roman" w:hAnsi="Times New Roman"/>
          <w:b/>
          <w:bCs/>
          <w:sz w:val="24"/>
          <w:szCs w:val="24"/>
          <w:highlight w:val="white"/>
          <w:shd w:val="clear" w:color="auto" w:fill="FEFEFE"/>
          <w:lang w:val="bg-BG"/>
        </w:rPr>
        <w:t xml:space="preserve"> </w:t>
      </w:r>
      <w:r w:rsidR="002E0567" w:rsidRPr="00613B35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  <w:lang w:val="bg-BG"/>
        </w:rPr>
        <w:t>съгласно Т</w:t>
      </w:r>
      <w:r w:rsidR="002E0567" w:rsidRPr="00613B35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</w:rPr>
        <w:t xml:space="preserve">арифа за таксите, събирани по </w:t>
      </w:r>
      <w:r w:rsidR="002E0567" w:rsidRPr="00613B35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  <w:lang w:val="bg-BG"/>
        </w:rPr>
        <w:t>З</w:t>
      </w:r>
      <w:r w:rsidR="002E0567" w:rsidRPr="00613B35">
        <w:rPr>
          <w:rFonts w:ascii="Times New Roman" w:hAnsi="Times New Roman"/>
          <w:bCs/>
          <w:sz w:val="24"/>
          <w:szCs w:val="24"/>
          <w:highlight w:val="white"/>
          <w:shd w:val="clear" w:color="auto" w:fill="FEFEFE"/>
        </w:rPr>
        <w:t>акона за регистрация и контрол на земеделската и горската техника</w:t>
      </w:r>
      <w:r w:rsidR="000F3313" w:rsidRPr="00613B35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r w:rsidR="002E0567" w:rsidRPr="00613B35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на основание чл. 2, ал.1, т. 8 от Наредбата за административното обслужване, по – конкретно внедряването и прилагане на различни начини за плащане, както и насърчаване на потребителите за плащане чрез терминални устройства ПОС, в ОД „Земеделие” – Монтана през 2022 г. се въведе 1 /едно/ ПОС терминално устройство.</w:t>
      </w:r>
    </w:p>
    <w:p w:rsidR="0050428F" w:rsidRDefault="002E0567" w:rsidP="0049437E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 </w:t>
      </w:r>
      <w:r w:rsidR="00525887">
        <w:rPr>
          <w:rFonts w:ascii="Times New Roman" w:hAnsi="Times New Roman"/>
          <w:sz w:val="24"/>
          <w:szCs w:val="24"/>
          <w:lang w:val="bg-BG"/>
        </w:rPr>
        <w:t>По – голяма част от анкетираните потребители на административни  услуги</w:t>
      </w:r>
      <w:r w:rsidR="0050428F">
        <w:rPr>
          <w:rFonts w:ascii="Times New Roman" w:hAnsi="Times New Roman"/>
          <w:sz w:val="24"/>
          <w:szCs w:val="24"/>
          <w:lang w:val="bg-BG"/>
        </w:rPr>
        <w:t xml:space="preserve"> считат, че са получили резултата от услугата в определенот</w:t>
      </w:r>
      <w:r w:rsidR="009561A8">
        <w:rPr>
          <w:rFonts w:ascii="Times New Roman" w:hAnsi="Times New Roman"/>
          <w:sz w:val="24"/>
          <w:szCs w:val="24"/>
          <w:lang w:val="bg-BG"/>
        </w:rPr>
        <w:t>о</w:t>
      </w:r>
      <w:r w:rsidR="0050428F">
        <w:rPr>
          <w:rFonts w:ascii="Times New Roman" w:hAnsi="Times New Roman"/>
          <w:sz w:val="24"/>
          <w:szCs w:val="24"/>
          <w:lang w:val="bg-BG"/>
        </w:rPr>
        <w:t xml:space="preserve"> време за извършването й и цената на услугата, която заплащат заслужава стойността си. </w:t>
      </w:r>
    </w:p>
    <w:p w:rsidR="00B06972" w:rsidRPr="00F91EF2" w:rsidRDefault="0050428F" w:rsidP="0050428F">
      <w:pPr>
        <w:tabs>
          <w:tab w:val="left" w:pos="0"/>
        </w:tabs>
        <w:jc w:val="both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="0011238A">
        <w:rPr>
          <w:rFonts w:ascii="Times New Roman" w:hAnsi="Times New Roman"/>
          <w:sz w:val="24"/>
          <w:szCs w:val="24"/>
          <w:lang w:val="bg-BG"/>
        </w:rPr>
        <w:t xml:space="preserve">Въпреки че </w:t>
      </w:r>
      <w:r>
        <w:rPr>
          <w:rFonts w:ascii="Times New Roman" w:hAnsi="Times New Roman"/>
          <w:sz w:val="24"/>
          <w:szCs w:val="24"/>
          <w:lang w:val="bg-BG"/>
        </w:rPr>
        <w:t xml:space="preserve">по всички въпроси анкетираните граждани </w:t>
      </w:r>
      <w:r w:rsidR="004A6C9E">
        <w:rPr>
          <w:rFonts w:ascii="Times New Roman" w:hAnsi="Times New Roman"/>
          <w:sz w:val="24"/>
          <w:szCs w:val="24"/>
          <w:lang w:val="bg-BG"/>
        </w:rPr>
        <w:t>изразяват удовлетвореност</w:t>
      </w:r>
      <w:r w:rsidR="0011238A">
        <w:rPr>
          <w:rFonts w:ascii="Times New Roman" w:hAnsi="Times New Roman"/>
          <w:sz w:val="24"/>
          <w:szCs w:val="24"/>
          <w:lang w:val="bg-BG"/>
        </w:rPr>
        <w:t xml:space="preserve"> от администартивното обслужване в ОД „Земеделие” – Монтана, п</w:t>
      </w:r>
      <w:r w:rsidR="005F7C24">
        <w:rPr>
          <w:rFonts w:ascii="Times New Roman" w:hAnsi="Times New Roman"/>
          <w:sz w:val="24"/>
          <w:szCs w:val="24"/>
          <w:lang w:val="bg-BG"/>
        </w:rPr>
        <w:t>отребителите на услуги сочат, че следва да се подбри</w:t>
      </w:r>
      <w:r w:rsidR="005F7C24" w:rsidRPr="00DC227B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качеството на предоставяната информация (яснота, точност, пълнота</w:t>
      </w:r>
      <w:r w:rsidR="00FC33C2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) и </w:t>
      </w:r>
      <w:r w:rsidR="00525887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професионалната квалификация на служителите</w:t>
      </w:r>
      <w:r w:rsidR="005F7C24"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pacing w:val="4"/>
          <w:sz w:val="24"/>
          <w:szCs w:val="24"/>
          <w:lang w:val="bg-BG"/>
        </w:rPr>
        <w:t xml:space="preserve"> В тази връзка следва се отбележи, че в</w:t>
      </w:r>
      <w:r w:rsidR="00F876DE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ОД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„Земеделие” – Монтана се прилагат 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различни 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механизми за подобряване и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нформираността на потребителите, а именно:</w:t>
      </w:r>
    </w:p>
    <w:p w:rsidR="00D11AF2" w:rsidRPr="00F91EF2" w:rsidRDefault="00C9454A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-  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чрез посещение на място в сградата на дирекцията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;</w:t>
      </w:r>
    </w:p>
    <w:p w:rsidR="00D40058" w:rsidRPr="00F91EF2" w:rsidRDefault="00C9454A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-  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чрез изпращане на запитване по поща, 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</w:rPr>
        <w:t>e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-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</w:rPr>
        <w:t>mail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адрес или факс</w:t>
      </w:r>
      <w:r w:rsidR="00F87F43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;</w:t>
      </w:r>
    </w:p>
    <w:p w:rsidR="00D11AF2" w:rsidRPr="00F91EF2" w:rsidRDefault="00C9454A" w:rsidP="00356422">
      <w:pPr>
        <w:ind w:firstLine="709"/>
        <w:jc w:val="both"/>
        <w:rPr>
          <w:rFonts w:ascii="Times New Roman" w:hAnsi="Times New Roman"/>
          <w:bCs/>
          <w:color w:val="000000"/>
          <w:spacing w:val="6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- </w:t>
      </w:r>
      <w:r w:rsidR="00D11AF2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чрез обаждане на обявения телефонен номер за предоставяне на информация във връзка с административното обслужване</w:t>
      </w:r>
      <w:r w:rsidR="00D40058" w:rsidRPr="00F91EF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.</w:t>
      </w:r>
    </w:p>
    <w:p w:rsidR="00D11AF2" w:rsidRPr="00F91EF2" w:rsidRDefault="00D40058" w:rsidP="00356422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lastRenderedPageBreak/>
        <w:t xml:space="preserve">ОД „Земеделие” – Монтана 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предоставя и редовно актуализира информацията предназначена за потребителите на информационното табло в дирекцията, на информационните табла на всички общински служби по земеделие на територията на областта и </w:t>
      </w: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>на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 интернет страницата на дирекцията.</w:t>
      </w:r>
    </w:p>
    <w:p w:rsidR="00613B35" w:rsidRPr="00613B35" w:rsidRDefault="008B1FE9" w:rsidP="00613B35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000000"/>
          <w:spacing w:val="-9"/>
          <w:sz w:val="24"/>
          <w:szCs w:val="24"/>
          <w:lang w:val="bg-BG"/>
        </w:rPr>
      </w:pP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>П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>редоставя</w:t>
      </w:r>
      <w:r w:rsidRPr="00F91EF2">
        <w:rPr>
          <w:rFonts w:ascii="Times New Roman" w:hAnsi="Times New Roman"/>
          <w:color w:val="000000"/>
          <w:sz w:val="24"/>
          <w:szCs w:val="24"/>
          <w:lang w:val="bg-BG"/>
        </w:rPr>
        <w:t>т се и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 различни канали за достъп до услуги и информация – елек</w:t>
      </w:r>
      <w:r w:rsidR="008B3138">
        <w:rPr>
          <w:rFonts w:ascii="Times New Roman" w:hAnsi="Times New Roman"/>
          <w:color w:val="000000"/>
          <w:sz w:val="24"/>
          <w:szCs w:val="24"/>
          <w:lang w:val="bg-BG"/>
        </w:rPr>
        <w:t>тронна поща, поща, „</w:t>
      </w:r>
      <w:r w:rsidR="009E2367">
        <w:rPr>
          <w:rFonts w:ascii="Times New Roman" w:hAnsi="Times New Roman"/>
          <w:color w:val="000000"/>
          <w:sz w:val="24"/>
          <w:szCs w:val="24"/>
          <w:lang w:val="bg-BG"/>
        </w:rPr>
        <w:t>Ц</w:t>
      </w:r>
      <w:r w:rsidR="008B3138">
        <w:rPr>
          <w:rFonts w:ascii="Times New Roman" w:hAnsi="Times New Roman"/>
          <w:color w:val="000000"/>
          <w:sz w:val="24"/>
          <w:szCs w:val="24"/>
          <w:lang w:val="bg-BG"/>
        </w:rPr>
        <w:t>ентър за административно обслужване”</w:t>
      </w:r>
      <w:r w:rsidR="00D11AF2" w:rsidRPr="00F91EF2">
        <w:rPr>
          <w:rFonts w:ascii="Times New Roman" w:hAnsi="Times New Roman"/>
          <w:color w:val="000000"/>
          <w:sz w:val="24"/>
          <w:szCs w:val="24"/>
          <w:lang w:val="bg-BG"/>
        </w:rPr>
        <w:t xml:space="preserve">, интернет портал </w:t>
      </w:r>
      <w:hyperlink w:history="1"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http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 xml:space="preserve">:// 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www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.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mzh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.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government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.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bg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/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ODZ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-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Montana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/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bg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/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Home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  <w:lang w:val="ru-RU"/>
          </w:rPr>
          <w:t>.</w:t>
        </w:r>
        <w:r w:rsidR="00613B35" w:rsidRPr="00EA3E25">
          <w:rPr>
            <w:rStyle w:val="Hyperlink"/>
            <w:rFonts w:ascii="Times New Roman" w:hAnsi="Times New Roman"/>
            <w:b/>
            <w:bCs/>
            <w:spacing w:val="-9"/>
            <w:sz w:val="24"/>
            <w:szCs w:val="24"/>
          </w:rPr>
          <w:t>aspx</w:t>
        </w:r>
      </w:hyperlink>
      <w:r w:rsidR="00613B35">
        <w:rPr>
          <w:rStyle w:val="Hyperlink"/>
          <w:rFonts w:ascii="Times New Roman" w:hAnsi="Times New Roman"/>
          <w:b/>
          <w:bCs/>
          <w:color w:val="000000"/>
          <w:spacing w:val="-9"/>
          <w:sz w:val="24"/>
          <w:szCs w:val="24"/>
          <w:lang w:val="bg-BG"/>
        </w:rPr>
        <w:t>.</w:t>
      </w:r>
    </w:p>
    <w:p w:rsidR="009561A8" w:rsidRPr="00622C84" w:rsidRDefault="009561A8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spacing w:val="-9"/>
          <w:sz w:val="24"/>
          <w:szCs w:val="24"/>
          <w:lang w:val="bg-BG"/>
        </w:rPr>
      </w:pPr>
      <w:r w:rsidRPr="009561A8">
        <w:rPr>
          <w:rFonts w:ascii="Times New Roman" w:hAnsi="Times New Roman"/>
          <w:b/>
          <w:bCs/>
          <w:color w:val="FF0000"/>
          <w:spacing w:val="-9"/>
          <w:sz w:val="24"/>
          <w:szCs w:val="24"/>
          <w:lang w:val="bg-BG"/>
        </w:rPr>
        <w:t xml:space="preserve"> 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Ежегодно се анализира и планира потребността от обучение за</w:t>
      </w:r>
      <w:r w:rsidR="00622C84" w:rsidRPr="00622C84">
        <w:rPr>
          <w:rFonts w:ascii="Times New Roman" w:hAnsi="Times New Roman"/>
          <w:b/>
          <w:bCs/>
          <w:spacing w:val="-9"/>
          <w:sz w:val="24"/>
          <w:szCs w:val="24"/>
          <w:lang w:val="bg-BG"/>
        </w:rPr>
        <w:t xml:space="preserve"> 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п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овишаването на професионалната квалификация на служителите в ОД „Земеделие” - Монтана 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в областта на административното обслужване. През 2022 г. са 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проведени обучения чрез Институт по </w:t>
      </w:r>
      <w:r w:rsidR="00C4485A">
        <w:rPr>
          <w:rFonts w:ascii="Times New Roman" w:hAnsi="Times New Roman"/>
          <w:bCs/>
          <w:spacing w:val="-9"/>
          <w:sz w:val="24"/>
          <w:szCs w:val="24"/>
          <w:lang w:val="bg-BG"/>
        </w:rPr>
        <w:t>публична администрация и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чр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ез организирани срещи</w:t>
      </w:r>
      <w:r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>, семинари и др.</w:t>
      </w:r>
      <w:r w:rsidR="00622C84" w:rsidRPr="00622C84">
        <w:rPr>
          <w:rFonts w:ascii="Times New Roman" w:hAnsi="Times New Roman"/>
          <w:bCs/>
          <w:spacing w:val="-9"/>
          <w:sz w:val="24"/>
          <w:szCs w:val="24"/>
          <w:lang w:val="bg-BG"/>
        </w:rPr>
        <w:t xml:space="preserve"> от Министрество на земеделието на служители, свързани пряко или непряко с предоставянето на административни услуги.</w:t>
      </w:r>
    </w:p>
    <w:p w:rsidR="00BA30FE" w:rsidRDefault="00B3659D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</w:pPr>
      <w:r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На интернет страницата </w:t>
      </w:r>
      <w:r w:rsidR="008B313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на ОД „Земеделие” – Монтана </w:t>
      </w:r>
      <w:r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 публикувана Хартата на клиента</w:t>
      </w:r>
      <w:r w:rsidR="00821217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, която е утвърдена със Заповед № 182/01.07.2020 г. на директора на ОД „Земеделие” – Монтана. </w:t>
      </w:r>
      <w:r w:rsidR="00F02B5F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Хартата на клиента</w:t>
      </w:r>
      <w:r w:rsidR="00153FE6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е актуализирана със заповед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 с</w:t>
      </w:r>
      <w:r w:rsidR="00153FE6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№</w:t>
      </w:r>
      <w:r w:rsidR="009561A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№</w:t>
      </w:r>
      <w:r w:rsidR="00153FE6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89/09.04.2021 г.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и 496</w:t>
      </w:r>
      <w:r w:rsidR="009561A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/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29.12.2021 г.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, с цел подобряване на адми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нистративното обслужване в ОД „З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емеделие” – Монтана и в съотвествие с Наредба за административно</w:t>
      </w:r>
      <w:r w:rsidR="003C695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то</w:t>
      </w:r>
      <w:r w:rsidR="00B04C1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обслужване.</w:t>
      </w:r>
      <w:r w:rsidR="008B313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3916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Последната актуализация на Хартата на е клиента е от</w:t>
      </w:r>
      <w:r w:rsidR="00C13CE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27.05.2022 г., със заповед № 160</w:t>
      </w:r>
      <w:r w:rsidR="003916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на директора на ОД „Земеделие” – Монтана. </w:t>
      </w:r>
      <w:r w:rsidR="008B313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В</w:t>
      </w:r>
      <w:r w:rsidR="008B3138"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секция Административно обслужване </w:t>
      </w:r>
      <w:r w:rsidR="00821217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 публи</w:t>
      </w:r>
      <w:r w:rsidR="008B3138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кувана </w:t>
      </w:r>
      <w:r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Обща информация относно функциите и организацията на работа в ОДЗ, във връзка с предоставянето на административните услуги. Отразена е подробна информация за всеки вид предоставяна административна услуга, относно наименование и уникален идентификатор съгласно Регистъра на услугите; правно основание за предоставяне на услугата; орган, който предоставя услугата и звеното което приема документите; процедурата по предоставяне на услугата; образец на формуляра</w:t>
      </w:r>
      <w:r w:rsidR="00F91EF2" w:rsidRPr="00F91EF2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; таксите които се заплащат и пр.</w:t>
      </w:r>
      <w:r w:rsidR="00BA30FE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</w:p>
    <w:p w:rsidR="00C31DE7" w:rsidRPr="00F91EF2" w:rsidRDefault="00BA30FE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</w:pPr>
      <w:r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ОД „Земеделие” – Монтана използва уеб услуги от Административния регистър за визуализиране на информацията, която се въвежда в него – информация за административните услуги, за структурата на </w:t>
      </w:r>
      <w:r w:rsidR="005F7BCB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администрацията и за конкурсите, на интернет страницата на дирекцията.</w:t>
      </w:r>
    </w:p>
    <w:p w:rsidR="00D11AF2" w:rsidRPr="000409F0" w:rsidRDefault="00D11AF2" w:rsidP="00356422">
      <w:pPr>
        <w:ind w:firstLine="709"/>
        <w:jc w:val="both"/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</w:pP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На поддържаната интернет страница е предоставена </w:t>
      </w:r>
      <w:r w:rsidR="000409F0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още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информация отно</w:t>
      </w:r>
      <w:r w:rsidR="00B06972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сно ръководството и структурата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на ОДЗ – Монтана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годишни доклади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нормативната уредба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 xml:space="preserve">;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вътрешни правила и процедури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информация за административното обслужван</w:t>
      </w:r>
      <w:r w:rsidR="00E111EB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е</w:t>
      </w:r>
      <w:r w:rsidR="00E111EB" w:rsidRPr="000409F0">
        <w:rPr>
          <w:rFonts w:ascii="Times New Roman" w:hAnsi="Times New Roman"/>
          <w:color w:val="000000"/>
          <w:sz w:val="24"/>
          <w:szCs w:val="24"/>
          <w:lang w:val="bg-BG"/>
        </w:rPr>
        <w:t xml:space="preserve">;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образци и заявления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 xml:space="preserve">;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информация касаеща ползването на земеделски земи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ru-RU"/>
        </w:rPr>
        <w:t>;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</w:t>
      </w:r>
      <w:r w:rsidR="00C31DE7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информация по Закона за достъп до обществена информация</w:t>
      </w:r>
      <w:r w:rsidR="00E60C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и пр</w:t>
      </w:r>
      <w:r w:rsidR="00C31DE7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. Същата се актуализира при настъпила промяна. Своевременно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се</w:t>
      </w:r>
      <w:r w:rsidR="00C31DE7"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 xml:space="preserve"> подава </w:t>
      </w:r>
      <w:r w:rsidRPr="000409F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и актуална информация относно работата на дирекцията</w:t>
      </w:r>
      <w:r w:rsidR="00E60CB0">
        <w:rPr>
          <w:rFonts w:ascii="Times New Roman" w:hAnsi="Times New Roman"/>
          <w:bCs/>
          <w:color w:val="000000"/>
          <w:spacing w:val="-9"/>
          <w:sz w:val="24"/>
          <w:szCs w:val="24"/>
          <w:lang w:val="bg-BG"/>
        </w:rPr>
        <w:t>.</w:t>
      </w:r>
    </w:p>
    <w:p w:rsidR="00D11AF2" w:rsidRPr="000409F0" w:rsidRDefault="00D11AF2" w:rsidP="00356422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0409F0">
        <w:rPr>
          <w:rFonts w:ascii="Times New Roman" w:hAnsi="Times New Roman"/>
          <w:color w:val="000000"/>
          <w:sz w:val="24"/>
          <w:szCs w:val="24"/>
          <w:lang w:val="bg-BG"/>
        </w:rPr>
        <w:t>Работното време на администрацията е от 09:00ч. до 17:30ч., с обедна почивка от 12:00</w:t>
      </w:r>
      <w:r w:rsidR="00D91B0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0409F0">
        <w:rPr>
          <w:rFonts w:ascii="Times New Roman" w:hAnsi="Times New Roman"/>
          <w:color w:val="000000"/>
          <w:sz w:val="24"/>
          <w:szCs w:val="24"/>
          <w:lang w:val="bg-BG"/>
        </w:rPr>
        <w:t>ч. до 12:30</w:t>
      </w:r>
      <w:r w:rsidR="00D91B02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0409F0">
        <w:rPr>
          <w:rFonts w:ascii="Times New Roman" w:hAnsi="Times New Roman"/>
          <w:color w:val="000000"/>
          <w:sz w:val="24"/>
          <w:szCs w:val="24"/>
          <w:lang w:val="bg-BG"/>
        </w:rPr>
        <w:t>ч.</w:t>
      </w:r>
    </w:p>
    <w:p w:rsidR="00D11AF2" w:rsidRPr="000409F0" w:rsidRDefault="00C31DE7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</w:pPr>
      <w:r w:rsidRPr="000409F0">
        <w:rPr>
          <w:rFonts w:ascii="Times New Roman" w:hAnsi="Times New Roman"/>
          <w:bCs/>
          <w:color w:val="000000"/>
          <w:spacing w:val="21"/>
          <w:sz w:val="24"/>
          <w:szCs w:val="24"/>
          <w:lang w:val="bg-BG"/>
        </w:rPr>
        <w:t xml:space="preserve">Работното време на </w:t>
      </w:r>
      <w:r w:rsidR="00821217">
        <w:rPr>
          <w:rFonts w:ascii="Times New Roman" w:hAnsi="Times New Roman"/>
          <w:color w:val="000000"/>
          <w:sz w:val="24"/>
          <w:szCs w:val="24"/>
          <w:lang w:val="bg-BG"/>
        </w:rPr>
        <w:t>Център за административно обслужване (ЦАО)</w:t>
      </w:r>
      <w:r w:rsidR="00D11AF2" w:rsidRPr="000409F0"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 w:rsidR="00D11AF2" w:rsidRPr="000409F0">
        <w:rPr>
          <w:rFonts w:ascii="Times New Roman" w:hAnsi="Times New Roman"/>
          <w:bCs/>
          <w:color w:val="000000"/>
          <w:spacing w:val="5"/>
          <w:sz w:val="24"/>
          <w:szCs w:val="24"/>
          <w:lang w:val="bg-BG"/>
        </w:rPr>
        <w:t xml:space="preserve">е </w:t>
      </w:r>
      <w:r w:rsidR="006E701A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от 08.3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0 до 17.30</w:t>
      </w:r>
      <w:r w:rsidR="00347F2B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 xml:space="preserve"> 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ч</w:t>
      </w:r>
      <w:r w:rsidR="00347F2B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.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ru-RU"/>
        </w:rPr>
        <w:t>, без прекъсване</w:t>
      </w:r>
      <w:r w:rsidR="00D11AF2" w:rsidRPr="000409F0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>.</w:t>
      </w:r>
      <w:r w:rsidR="003C6952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 Обявеното работно време на ЦАО не съвпада с работното време на ОД „Земеделие” – Монтана. То е без прекъсване, тъй като е осигурен непрекъснат режим на работа с потребителите/гражданите</w:t>
      </w:r>
      <w:r w:rsidR="00A53DBB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 xml:space="preserve"> и има установен различен ред за ползване на почивките.</w:t>
      </w:r>
    </w:p>
    <w:p w:rsidR="008737F9" w:rsidRPr="00AF3183" w:rsidRDefault="002E5D70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="008737F9" w:rsidRPr="00AF3183">
        <w:rPr>
          <w:rFonts w:ascii="Times New Roman" w:hAnsi="Times New Roman"/>
          <w:sz w:val="24"/>
          <w:szCs w:val="24"/>
          <w:lang w:val="bg-BG"/>
        </w:rPr>
        <w:t>Административното обслужване в ОД „Земеделие“ Монтана и общинските служби по</w:t>
      </w:r>
      <w:r w:rsidR="008737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737F9" w:rsidRPr="00AF3183">
        <w:rPr>
          <w:rFonts w:ascii="Times New Roman" w:hAnsi="Times New Roman"/>
          <w:sz w:val="24"/>
          <w:szCs w:val="24"/>
          <w:lang w:val="bg-BG"/>
        </w:rPr>
        <w:t>земеделие се осъществява при спазване на следните задължителни стандарти за качество на</w:t>
      </w:r>
      <w:r w:rsidR="008737F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737F9" w:rsidRPr="00AF3183">
        <w:rPr>
          <w:rFonts w:ascii="Times New Roman" w:hAnsi="Times New Roman"/>
          <w:sz w:val="24"/>
          <w:szCs w:val="24"/>
          <w:lang w:val="bg-BG"/>
        </w:rPr>
        <w:t>административното обслужване :</w:t>
      </w:r>
    </w:p>
    <w:p w:rsidR="008737F9" w:rsidRPr="00AF3183" w:rsidRDefault="008737F9" w:rsidP="008737F9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</w:t>
      </w:r>
      <w:r w:rsidRPr="00AF3183">
        <w:rPr>
          <w:rFonts w:ascii="Times New Roman" w:hAnsi="Times New Roman"/>
          <w:sz w:val="24"/>
          <w:szCs w:val="24"/>
          <w:lang w:val="bg-BG"/>
        </w:rPr>
        <w:t>ри изпълнение на служебните си задължения всеки служител в ОД „Земеделие“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Монтана:</w:t>
      </w:r>
    </w:p>
    <w:p w:rsidR="008737F9" w:rsidRPr="00AF3183" w:rsidRDefault="008737F9" w:rsidP="008737F9">
      <w:pPr>
        <w:numPr>
          <w:ilvl w:val="0"/>
          <w:numId w:val="3"/>
        </w:num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 w:rsidRPr="00AF3183">
        <w:rPr>
          <w:rFonts w:ascii="Times New Roman" w:hAnsi="Times New Roman"/>
          <w:sz w:val="24"/>
          <w:szCs w:val="24"/>
          <w:lang w:val="bg-BG"/>
        </w:rPr>
        <w:t xml:space="preserve"> носи отличителен знак /бадж/ със снимка и данни за имената, длъжността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администрацията и звеното, към което принадлежи;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Pr="00AF3183">
        <w:rPr>
          <w:rFonts w:ascii="Times New Roman" w:hAnsi="Times New Roman"/>
          <w:sz w:val="24"/>
          <w:szCs w:val="24"/>
          <w:lang w:val="bg-BG"/>
        </w:rPr>
        <w:t>2. служителите в ОД „Земеделие“ Монтана и общинските служби по земеделие се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идентифицират със собствено и фамилно име при водене на телефонни разговори;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Pr="00AF3183">
        <w:rPr>
          <w:rFonts w:ascii="Times New Roman" w:hAnsi="Times New Roman"/>
          <w:sz w:val="24"/>
          <w:szCs w:val="24"/>
          <w:lang w:val="bg-BG"/>
        </w:rPr>
        <w:t>3. срокът за отговор на запитвания, постъпили по пощата и по електронната поща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е до 7 дни, а в случаите, когато е необходима проверка на място или становище на друг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административен орган – до 14 дни;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 w:rsidRPr="00AF3183">
        <w:rPr>
          <w:rFonts w:ascii="Times New Roman" w:hAnsi="Times New Roman"/>
          <w:sz w:val="24"/>
          <w:szCs w:val="24"/>
          <w:lang w:val="bg-BG"/>
        </w:rPr>
        <w:t>4. времето за чакане при получаване на информация и/или обработване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документи във връзка с административното обслужване при посещение в Дирекцията или в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 xml:space="preserve">общинските </w:t>
      </w:r>
      <w:r w:rsidRPr="00AF3183">
        <w:rPr>
          <w:rFonts w:ascii="Times New Roman" w:hAnsi="Times New Roman"/>
          <w:sz w:val="24"/>
          <w:szCs w:val="24"/>
          <w:lang w:val="bg-BG"/>
        </w:rPr>
        <w:lastRenderedPageBreak/>
        <w:t>служби по земеделие е не повече от 20 минути; случаите, в които за отделна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услуга се налага удължено време за чакане са посочени в Хартата на клиента на ОД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„Земеделие“ Монтана.</w:t>
      </w:r>
    </w:p>
    <w:p w:rsidR="008737F9" w:rsidRPr="00AF3183" w:rsidRDefault="008737F9" w:rsidP="008737F9">
      <w:pPr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Pr="00AF3183">
        <w:rPr>
          <w:rFonts w:ascii="Times New Roman" w:hAnsi="Times New Roman"/>
          <w:sz w:val="24"/>
          <w:szCs w:val="24"/>
          <w:lang w:val="bg-BG"/>
        </w:rPr>
        <w:t>5. при осъществяване на административно обслужване, се осигуряват места за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F3183">
        <w:rPr>
          <w:rFonts w:ascii="Times New Roman" w:hAnsi="Times New Roman"/>
          <w:sz w:val="24"/>
          <w:szCs w:val="24"/>
          <w:lang w:val="bg-BG"/>
        </w:rPr>
        <w:t>сядане и условия за възрастни хора, бременни жени и хора с увреждания;</w:t>
      </w:r>
    </w:p>
    <w:p w:rsidR="00373B70" w:rsidRPr="00373B70" w:rsidRDefault="008737F9" w:rsidP="008737F9">
      <w:pPr>
        <w:tabs>
          <w:tab w:val="left" w:pos="993"/>
        </w:tabs>
        <w:overflowPunct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</w:t>
      </w:r>
      <w:r w:rsidR="00E60CB0" w:rsidRPr="00373B70">
        <w:rPr>
          <w:rFonts w:ascii="Times New Roman" w:hAnsi="Times New Roman"/>
          <w:sz w:val="24"/>
          <w:szCs w:val="24"/>
          <w:lang w:val="ru-RU"/>
        </w:rPr>
        <w:t xml:space="preserve">Хартата на клиента е поставена на видно място във фоаето на І-ви етаж и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Център за административно обслужване (ЦАО)</w:t>
      </w:r>
      <w:r w:rsidRPr="000409F0">
        <w:rPr>
          <w:rFonts w:ascii="Times New Roman" w:hAnsi="Times New Roman"/>
          <w:b/>
          <w:bCs/>
          <w:color w:val="000000"/>
          <w:spacing w:val="5"/>
          <w:sz w:val="24"/>
          <w:szCs w:val="24"/>
          <w:lang w:val="ru-RU"/>
        </w:rPr>
        <w:t xml:space="preserve"> </w:t>
      </w:r>
      <w:r w:rsidR="00E60CB0" w:rsidRPr="00373B70">
        <w:rPr>
          <w:rFonts w:ascii="Times New Roman" w:hAnsi="Times New Roman"/>
          <w:sz w:val="24"/>
          <w:szCs w:val="24"/>
          <w:lang w:val="ru-RU"/>
        </w:rPr>
        <w:t xml:space="preserve">в сградата на ОД “Земеделие” </w:t>
      </w:r>
      <w:r w:rsidR="009C33FB">
        <w:rPr>
          <w:rFonts w:ascii="Times New Roman" w:hAnsi="Times New Roman"/>
          <w:sz w:val="24"/>
          <w:szCs w:val="24"/>
          <w:lang w:val="ru-RU"/>
        </w:rPr>
        <w:t>–</w:t>
      </w:r>
      <w:r w:rsidR="00E60CB0" w:rsidRPr="00373B70">
        <w:rPr>
          <w:rFonts w:ascii="Times New Roman" w:hAnsi="Times New Roman"/>
          <w:sz w:val="24"/>
          <w:szCs w:val="24"/>
          <w:lang w:val="ru-RU"/>
        </w:rPr>
        <w:t xml:space="preserve"> Монтана, както и </w:t>
      </w:r>
      <w:r w:rsidR="00E60CB0" w:rsidRPr="00373B70">
        <w:rPr>
          <w:rFonts w:ascii="Times New Roman" w:hAnsi="Times New Roman"/>
          <w:sz w:val="24"/>
          <w:szCs w:val="24"/>
          <w:lang w:val="bg-BG"/>
        </w:rPr>
        <w:t>в</w:t>
      </w:r>
      <w:r w:rsidR="00E60CB0" w:rsidRPr="00373B7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60CB0" w:rsidRPr="00373B70">
        <w:rPr>
          <w:rFonts w:ascii="Times New Roman" w:hAnsi="Times New Roman"/>
          <w:sz w:val="24"/>
          <w:szCs w:val="24"/>
          <w:lang w:val="bg-BG"/>
        </w:rPr>
        <w:t>о</w:t>
      </w:r>
      <w:r w:rsidR="00E60CB0" w:rsidRPr="00373B70">
        <w:rPr>
          <w:rFonts w:ascii="Times New Roman" w:hAnsi="Times New Roman"/>
          <w:sz w:val="24"/>
          <w:szCs w:val="24"/>
          <w:lang w:val="ru-RU"/>
        </w:rPr>
        <w:t>бщинските служби по земеделие.</w:t>
      </w:r>
    </w:p>
    <w:p w:rsidR="00FD2314" w:rsidRPr="00DB2F61" w:rsidRDefault="000577E7" w:rsidP="00DB2F61">
      <w:pPr>
        <w:shd w:val="clear" w:color="auto" w:fill="FFFFFF"/>
        <w:tabs>
          <w:tab w:val="left" w:pos="720"/>
        </w:tabs>
        <w:ind w:firstLine="426"/>
        <w:jc w:val="both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 w:rsidRPr="00356422"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В случаите, когато в края на работното време в служебните помещения има граждани, работното време продължава до тяхното окончателно обслужване, но не повече от два астрономически часа след обявеното работно време на администрацията.</w:t>
      </w:r>
    </w:p>
    <w:p w:rsidR="00254795" w:rsidRPr="00613B35" w:rsidRDefault="001C1BFD" w:rsidP="001C1BFD">
      <w:pPr>
        <w:tabs>
          <w:tab w:val="center" w:pos="4320"/>
          <w:tab w:val="right" w:pos="8640"/>
        </w:tabs>
        <w:jc w:val="both"/>
        <w:rPr>
          <w:rFonts w:ascii="Times New Roman" w:hAnsi="Times New Roman"/>
          <w:bCs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bg-BG"/>
        </w:rPr>
        <w:t xml:space="preserve">        </w:t>
      </w:r>
      <w:r w:rsidR="00254795" w:rsidRPr="004D2489">
        <w:rPr>
          <w:rFonts w:ascii="Times New Roman" w:hAnsi="Times New Roman"/>
          <w:bCs/>
          <w:sz w:val="24"/>
          <w:szCs w:val="24"/>
          <w:lang w:val="bg-BG"/>
        </w:rPr>
        <w:t>Системно през годината се извършват п</w:t>
      </w:r>
      <w:r w:rsidR="00BF27FC">
        <w:rPr>
          <w:rFonts w:ascii="Times New Roman" w:hAnsi="Times New Roman"/>
          <w:bCs/>
          <w:sz w:val="24"/>
          <w:szCs w:val="24"/>
          <w:lang w:val="bg-BG"/>
        </w:rPr>
        <w:t>роверки и е отговорено на над 48</w:t>
      </w:r>
      <w:r w:rsidR="00254795" w:rsidRPr="004D2489">
        <w:rPr>
          <w:rFonts w:ascii="Times New Roman" w:hAnsi="Times New Roman"/>
          <w:bCs/>
          <w:sz w:val="24"/>
          <w:szCs w:val="24"/>
          <w:lang w:val="bg-BG"/>
        </w:rPr>
        <w:t xml:space="preserve"> бр. молби, сигнали и жалби, постъпили от организации, физически и юридически лица във връзка с</w:t>
      </w:r>
      <w:r w:rsidR="003916B0">
        <w:rPr>
          <w:rFonts w:ascii="Times New Roman" w:hAnsi="Times New Roman"/>
          <w:bCs/>
          <w:sz w:val="24"/>
          <w:szCs w:val="24"/>
          <w:lang w:val="bg-BG"/>
        </w:rPr>
        <w:t xml:space="preserve"> дейността на ОД „Земеделие” и о</w:t>
      </w:r>
      <w:r w:rsidR="00254795" w:rsidRPr="004D2489">
        <w:rPr>
          <w:rFonts w:ascii="Times New Roman" w:hAnsi="Times New Roman"/>
          <w:bCs/>
          <w:sz w:val="24"/>
          <w:szCs w:val="24"/>
          <w:lang w:val="bg-BG"/>
        </w:rPr>
        <w:t>бщинските служби по земед</w:t>
      </w:r>
      <w:r w:rsidR="00BF27FC">
        <w:rPr>
          <w:rFonts w:ascii="Times New Roman" w:hAnsi="Times New Roman"/>
          <w:bCs/>
          <w:sz w:val="24"/>
          <w:szCs w:val="24"/>
          <w:lang w:val="bg-BG"/>
        </w:rPr>
        <w:t>елие. Освен това са изготвени 23</w:t>
      </w:r>
      <w:r w:rsidR="00254795" w:rsidRPr="004D2489">
        <w:rPr>
          <w:rFonts w:ascii="Times New Roman" w:hAnsi="Times New Roman"/>
          <w:bCs/>
          <w:sz w:val="24"/>
          <w:szCs w:val="24"/>
          <w:lang w:val="bg-BG"/>
        </w:rPr>
        <w:t xml:space="preserve">94 бр. писма до различни администрации, включително НАП, държавни и частни съдебни изпълнители и др., както и до граждани във връзка с направени искания за  предостявяне на </w:t>
      </w:r>
      <w:r w:rsidR="00254795" w:rsidRPr="00613B35">
        <w:rPr>
          <w:rFonts w:ascii="Times New Roman" w:hAnsi="Times New Roman"/>
          <w:bCs/>
          <w:sz w:val="24"/>
          <w:szCs w:val="24"/>
          <w:lang w:val="bg-BG"/>
        </w:rPr>
        <w:t>информация относно</w:t>
      </w:r>
      <w:r w:rsidR="003916B0" w:rsidRPr="00613B35">
        <w:rPr>
          <w:rFonts w:ascii="Times New Roman" w:hAnsi="Times New Roman"/>
          <w:bCs/>
          <w:sz w:val="24"/>
          <w:szCs w:val="24"/>
          <w:lang w:val="bg-BG"/>
        </w:rPr>
        <w:t xml:space="preserve"> дейността на ОД „Земеделие” и о</w:t>
      </w:r>
      <w:r w:rsidR="00254795" w:rsidRPr="00613B35">
        <w:rPr>
          <w:rFonts w:ascii="Times New Roman" w:hAnsi="Times New Roman"/>
          <w:bCs/>
          <w:sz w:val="24"/>
          <w:szCs w:val="24"/>
          <w:lang w:val="bg-BG"/>
        </w:rPr>
        <w:t>бщинските служби по земеделие.</w:t>
      </w:r>
      <w:r w:rsidR="00F85E7C" w:rsidRPr="00613B35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="00F71D08" w:rsidRPr="00613B35">
        <w:rPr>
          <w:rFonts w:ascii="Times New Roman" w:hAnsi="Times New Roman"/>
          <w:bCs/>
          <w:sz w:val="24"/>
          <w:szCs w:val="24"/>
          <w:lang w:val="bg-BG"/>
        </w:rPr>
        <w:t>Следва да се отбележи, че в ОД „Земеделие” – Монтана през 2022 г. не са постъпвали сигнали и предложения във връзка с административното обслужване (съгласно глава осма от АПК), както и жалби по повод лошо администриране.</w:t>
      </w:r>
    </w:p>
    <w:p w:rsidR="00BF27FC" w:rsidRPr="00A842F0" w:rsidRDefault="00254795" w:rsidP="00BF27FC">
      <w:pPr>
        <w:tabs>
          <w:tab w:val="center" w:pos="4320"/>
          <w:tab w:val="right" w:pos="8640"/>
        </w:tabs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13B35">
        <w:rPr>
          <w:rFonts w:ascii="Times New Roman" w:hAnsi="Times New Roman"/>
          <w:bCs/>
          <w:sz w:val="24"/>
          <w:szCs w:val="24"/>
          <w:lang w:val="bg-BG"/>
        </w:rPr>
        <w:tab/>
      </w:r>
      <w:r w:rsidR="00BF27FC" w:rsidRPr="00613B35">
        <w:rPr>
          <w:rFonts w:ascii="Times New Roman" w:hAnsi="Times New Roman"/>
          <w:bCs/>
          <w:sz w:val="24"/>
          <w:szCs w:val="24"/>
          <w:lang w:val="bg-BG"/>
        </w:rPr>
        <w:t>По реда на Закона за достъп до обществена информация за периода е постъпило едно</w:t>
      </w:r>
      <w:r w:rsidR="00BF27FC">
        <w:rPr>
          <w:rFonts w:ascii="Times New Roman" w:hAnsi="Times New Roman"/>
          <w:bCs/>
          <w:sz w:val="24"/>
          <w:szCs w:val="24"/>
          <w:lang w:val="bg-BG"/>
        </w:rPr>
        <w:t xml:space="preserve"> заявление за достъп до обществена информация, подадено по електронен път от неправителствена организация с искане за предоставяне на служебна информация относно отчетността на институцията. По подаденото заявление е издадено решение </w:t>
      </w:r>
      <w:r w:rsidR="00BF27FC" w:rsidRPr="00A842F0">
        <w:rPr>
          <w:rFonts w:ascii="Times New Roman" w:hAnsi="Times New Roman"/>
          <w:bCs/>
          <w:sz w:val="24"/>
          <w:szCs w:val="24"/>
          <w:lang w:val="bg-BG"/>
        </w:rPr>
        <w:t xml:space="preserve">за предоставяне </w:t>
      </w:r>
      <w:r w:rsidR="00BF27FC">
        <w:rPr>
          <w:rFonts w:ascii="Times New Roman" w:hAnsi="Times New Roman"/>
          <w:bCs/>
          <w:sz w:val="24"/>
          <w:szCs w:val="24"/>
          <w:lang w:val="bg-BG"/>
        </w:rPr>
        <w:t xml:space="preserve">на свободен </w:t>
      </w:r>
      <w:r w:rsidR="00BF27FC" w:rsidRPr="00A842F0">
        <w:rPr>
          <w:rFonts w:ascii="Times New Roman" w:hAnsi="Times New Roman"/>
          <w:bCs/>
          <w:sz w:val="24"/>
          <w:szCs w:val="24"/>
          <w:lang w:val="bg-BG"/>
        </w:rPr>
        <w:t xml:space="preserve">достъп до обществена информация от Областна дирекция „Земеделие” Монтана, </w:t>
      </w:r>
      <w:r w:rsidR="00BF27FC">
        <w:rPr>
          <w:rFonts w:ascii="Times New Roman" w:hAnsi="Times New Roman"/>
          <w:bCs/>
          <w:sz w:val="24"/>
          <w:szCs w:val="24"/>
          <w:lang w:val="bg-BG"/>
        </w:rPr>
        <w:t xml:space="preserve">като процедурата е извършена и </w:t>
      </w:r>
      <w:r w:rsidR="00BF27FC" w:rsidRPr="00A842F0">
        <w:rPr>
          <w:rFonts w:ascii="Times New Roman" w:hAnsi="Times New Roman"/>
          <w:bCs/>
          <w:sz w:val="24"/>
          <w:szCs w:val="24"/>
          <w:lang w:val="bg-BG"/>
        </w:rPr>
        <w:t>приключен</w:t>
      </w:r>
      <w:r w:rsidR="00BF27FC">
        <w:rPr>
          <w:rFonts w:ascii="Times New Roman" w:hAnsi="Times New Roman"/>
          <w:bCs/>
          <w:sz w:val="24"/>
          <w:szCs w:val="24"/>
          <w:lang w:val="bg-BG"/>
        </w:rPr>
        <w:t>а</w:t>
      </w:r>
      <w:r w:rsidR="00BF27FC" w:rsidRPr="00A842F0">
        <w:rPr>
          <w:rFonts w:ascii="Times New Roman" w:hAnsi="Times New Roman"/>
          <w:bCs/>
          <w:sz w:val="24"/>
          <w:szCs w:val="24"/>
          <w:lang w:val="bg-BG"/>
        </w:rPr>
        <w:t xml:space="preserve"> при спазване на законовите изисквания</w:t>
      </w:r>
      <w:r w:rsidR="00BF27FC" w:rsidRPr="00A842F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EA080B" w:rsidRPr="00AF3183" w:rsidRDefault="00213533" w:rsidP="00BF27FC">
      <w:pPr>
        <w:tabs>
          <w:tab w:val="center" w:pos="4320"/>
          <w:tab w:val="right" w:pos="8640"/>
        </w:tabs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Вътрешни</w:t>
      </w:r>
      <w:r w:rsidR="00116E4D" w:rsidRPr="00116E4D">
        <w:rPr>
          <w:rFonts w:ascii="Times New Roman" w:hAnsi="Times New Roman"/>
          <w:color w:val="000000"/>
          <w:sz w:val="24"/>
          <w:szCs w:val="24"/>
          <w:lang w:val="bg-BG"/>
        </w:rPr>
        <w:t>те</w:t>
      </w: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правила за организацията на административното обслужв</w:t>
      </w:r>
      <w:r w:rsidR="008737F9">
        <w:rPr>
          <w:rFonts w:ascii="Times New Roman" w:hAnsi="Times New Roman"/>
          <w:color w:val="000000"/>
          <w:sz w:val="24"/>
          <w:szCs w:val="24"/>
          <w:lang w:val="bg-BG"/>
        </w:rPr>
        <w:t>ане в</w:t>
      </w: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ОД „Земеделие” – Монтана</w:t>
      </w:r>
      <w:r w:rsidR="00EA080B">
        <w:rPr>
          <w:rFonts w:ascii="Times New Roman" w:hAnsi="Times New Roman"/>
          <w:color w:val="000000"/>
          <w:sz w:val="24"/>
          <w:szCs w:val="24"/>
          <w:lang w:val="bg-BG"/>
        </w:rPr>
        <w:t xml:space="preserve"> са утвърдени със Заповед № 201/09.07.2020 г. на Директора на ОД „Земеделие” - Монтана</w:t>
      </w: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EA080B">
        <w:rPr>
          <w:rFonts w:ascii="Times New Roman" w:hAnsi="Times New Roman"/>
          <w:color w:val="000000"/>
          <w:sz w:val="24"/>
          <w:szCs w:val="24"/>
          <w:lang w:val="bg-BG"/>
        </w:rPr>
        <w:t xml:space="preserve">и 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>актуализирани със Заповед</w:t>
      </w:r>
      <w:r w:rsidR="00BF27FC">
        <w:rPr>
          <w:rFonts w:ascii="Times New Roman" w:hAnsi="Times New Roman"/>
          <w:color w:val="000000"/>
          <w:sz w:val="24"/>
          <w:szCs w:val="24"/>
          <w:lang w:val="bg-BG"/>
        </w:rPr>
        <w:t>и с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 xml:space="preserve"> №</w:t>
      </w:r>
      <w:r w:rsidR="00BF27FC">
        <w:rPr>
          <w:rFonts w:ascii="Times New Roman" w:hAnsi="Times New Roman"/>
          <w:color w:val="000000"/>
          <w:sz w:val="24"/>
          <w:szCs w:val="24"/>
          <w:lang w:val="bg-BG"/>
        </w:rPr>
        <w:t>№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 xml:space="preserve"> 89/09.04.2021 г.</w:t>
      </w:r>
      <w:r w:rsidR="00BF27FC">
        <w:rPr>
          <w:rFonts w:ascii="Times New Roman" w:hAnsi="Times New Roman"/>
          <w:color w:val="000000"/>
          <w:sz w:val="24"/>
          <w:szCs w:val="24"/>
          <w:lang w:val="bg-BG"/>
        </w:rPr>
        <w:t xml:space="preserve"> и 154/20.05.2022 г.</w:t>
      </w:r>
      <w:r w:rsidR="00B04C1B">
        <w:rPr>
          <w:rFonts w:ascii="Times New Roman" w:hAnsi="Times New Roman"/>
          <w:color w:val="000000"/>
          <w:sz w:val="24"/>
          <w:szCs w:val="24"/>
          <w:lang w:val="bg-BG"/>
        </w:rPr>
        <w:t xml:space="preserve">, като </w:t>
      </w: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регламентират о</w:t>
      </w:r>
      <w:r w:rsidR="000577E7" w:rsidRPr="00116E4D">
        <w:rPr>
          <w:rFonts w:ascii="Times New Roman" w:hAnsi="Times New Roman"/>
          <w:color w:val="000000"/>
          <w:sz w:val="24"/>
          <w:szCs w:val="24"/>
          <w:lang w:val="bg-BG"/>
        </w:rPr>
        <w:t>рганизацията на работа по приемане, регистриране, разпределяне и разглеждане на входящата и изходяща поща на дирекцията, запитванията и жалби на физически и юридически лица, сигнали и предложения, заявленията за предоставяне на административни услуги, както и задълженията на служителите във връзка с административното обслужване на</w:t>
      </w:r>
      <w:r w:rsidR="00EA080B">
        <w:rPr>
          <w:rFonts w:ascii="Times New Roman" w:hAnsi="Times New Roman"/>
          <w:color w:val="000000"/>
          <w:sz w:val="24"/>
          <w:szCs w:val="24"/>
          <w:lang w:val="bg-BG"/>
        </w:rPr>
        <w:t xml:space="preserve"> физически и юридически лица. Вътрешните правила се прилагат при съблюдаване на </w:t>
      </w:r>
      <w:r w:rsidR="00EA080B" w:rsidRPr="00FD0F4D">
        <w:rPr>
          <w:rFonts w:ascii="Times New Roman" w:hAnsi="Times New Roman"/>
          <w:color w:val="000000"/>
          <w:spacing w:val="3"/>
          <w:sz w:val="24"/>
          <w:szCs w:val="24"/>
          <w:lang w:val="bg-BG"/>
        </w:rPr>
        <w:t xml:space="preserve">Вътрешни правила за документооборота и работа с електронни документи в </w:t>
      </w:r>
      <w:r w:rsidR="00EA080B" w:rsidRPr="00FD0F4D">
        <w:rPr>
          <w:rFonts w:ascii="Times New Roman" w:hAnsi="Times New Roman"/>
          <w:color w:val="000000"/>
          <w:sz w:val="24"/>
          <w:szCs w:val="24"/>
          <w:lang w:val="bg-BG"/>
        </w:rPr>
        <w:t>ОД „Земеделие” – Монтана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и Правилника за вътрешния </w:t>
      </w:r>
      <w:r w:rsidR="00EA080B">
        <w:rPr>
          <w:rFonts w:ascii="Times New Roman" w:hAnsi="Times New Roman"/>
          <w:sz w:val="24"/>
          <w:szCs w:val="24"/>
          <w:lang w:val="bg-BG"/>
        </w:rPr>
        <w:t>ред в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Областна</w:t>
      </w:r>
      <w:r w:rsidR="00EA08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367">
        <w:rPr>
          <w:rFonts w:ascii="Times New Roman" w:hAnsi="Times New Roman"/>
          <w:sz w:val="24"/>
          <w:szCs w:val="24"/>
          <w:lang w:val="bg-BG"/>
        </w:rPr>
        <w:t xml:space="preserve">дирекция 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367">
        <w:rPr>
          <w:rFonts w:ascii="Times New Roman" w:hAnsi="Times New Roman"/>
          <w:sz w:val="24"/>
          <w:szCs w:val="24"/>
          <w:lang w:val="bg-BG"/>
        </w:rPr>
        <w:t>„З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>емеделие</w:t>
      </w:r>
      <w:r w:rsidR="009E2367">
        <w:rPr>
          <w:rFonts w:ascii="Times New Roman" w:hAnsi="Times New Roman"/>
          <w:sz w:val="24"/>
          <w:szCs w:val="24"/>
          <w:lang w:val="bg-BG"/>
        </w:rPr>
        <w:t>”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– Монтана и в съответствие с Хартата на клиента</w:t>
      </w:r>
      <w:r w:rsidR="00EA080B">
        <w:rPr>
          <w:rFonts w:ascii="Times New Roman" w:hAnsi="Times New Roman"/>
          <w:sz w:val="24"/>
          <w:szCs w:val="24"/>
          <w:lang w:val="bg-BG"/>
        </w:rPr>
        <w:t xml:space="preserve"> и Стандарти на административно обслужване на</w:t>
      </w:r>
      <w:r w:rsidR="00EA080B" w:rsidRPr="001F55F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E2367">
        <w:rPr>
          <w:rFonts w:ascii="Times New Roman" w:hAnsi="Times New Roman"/>
          <w:sz w:val="24"/>
          <w:szCs w:val="24"/>
          <w:lang w:val="bg-BG"/>
        </w:rPr>
        <w:t>ОД ”Земеделие”</w:t>
      </w:r>
      <w:r w:rsidR="00EA080B" w:rsidRPr="00AF3183">
        <w:rPr>
          <w:rFonts w:ascii="Times New Roman" w:hAnsi="Times New Roman"/>
          <w:sz w:val="24"/>
          <w:szCs w:val="24"/>
          <w:lang w:val="bg-BG"/>
        </w:rPr>
        <w:t xml:space="preserve"> – Монтана.</w:t>
      </w:r>
    </w:p>
    <w:p w:rsidR="000577E7" w:rsidRPr="00116E4D" w:rsidRDefault="00116E4D" w:rsidP="003564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Ежегодно</w:t>
      </w:r>
      <w:r w:rsidR="000577E7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се проверява постигнати ли са утвърдените стандарти за административно обслужване на потребителите. </w:t>
      </w:r>
    </w:p>
    <w:p w:rsidR="000577E7" w:rsidRPr="00116E4D" w:rsidRDefault="000577E7" w:rsidP="00356422">
      <w:pPr>
        <w:shd w:val="clear" w:color="auto" w:fill="FFFFFF"/>
        <w:ind w:firstLine="709"/>
        <w:jc w:val="both"/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</w:pPr>
      <w:r w:rsidRPr="00116E4D">
        <w:rPr>
          <w:rFonts w:ascii="Times New Roman" w:hAnsi="Times New Roman"/>
          <w:bCs/>
          <w:color w:val="000000"/>
          <w:spacing w:val="7"/>
          <w:sz w:val="24"/>
          <w:szCs w:val="24"/>
          <w:lang w:val="bg-BG"/>
        </w:rPr>
        <w:t>Всяка година Областна дирекция „Земеделие” – Монтана изготвя доклад за дейността на административната структура. Същият своевременно се оповестява чрез публикуване на официалната интернет страница на ОДЗ – Монтана и в дирекцията.</w:t>
      </w:r>
    </w:p>
    <w:p w:rsidR="00E111EB" w:rsidRPr="00116E4D" w:rsidRDefault="00116E4D" w:rsidP="00356422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С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>лужители</w:t>
      </w:r>
      <w:r w:rsidRPr="00116E4D">
        <w:rPr>
          <w:rFonts w:ascii="Times New Roman" w:hAnsi="Times New Roman"/>
          <w:color w:val="000000"/>
          <w:sz w:val="24"/>
          <w:szCs w:val="24"/>
          <w:lang w:val="bg-BG"/>
        </w:rPr>
        <w:t>те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на ОД „Земед</w:t>
      </w:r>
      <w:r w:rsidR="001942B3">
        <w:rPr>
          <w:rFonts w:ascii="Times New Roman" w:hAnsi="Times New Roman"/>
          <w:color w:val="000000"/>
          <w:sz w:val="24"/>
          <w:szCs w:val="24"/>
          <w:lang w:val="bg-BG"/>
        </w:rPr>
        <w:t>елие” – Монтана имат утвърдени</w:t>
      </w:r>
      <w:r w:rsidR="007B2D71">
        <w:rPr>
          <w:rFonts w:ascii="Times New Roman" w:hAnsi="Times New Roman"/>
          <w:color w:val="000000"/>
          <w:sz w:val="24"/>
          <w:szCs w:val="24"/>
          <w:lang w:val="bg-BG"/>
        </w:rPr>
        <w:t xml:space="preserve"> длъжностни характеристики</w:t>
      </w:r>
      <w:r w:rsidR="0094477E">
        <w:rPr>
          <w:rFonts w:ascii="Times New Roman" w:hAnsi="Times New Roman"/>
          <w:color w:val="000000"/>
          <w:sz w:val="24"/>
          <w:szCs w:val="24"/>
          <w:lang w:val="bg-BG"/>
        </w:rPr>
        <w:t>,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в които са включени необходимите компетенции за работа с потребителите на услуги, предоставяни от ОД</w:t>
      </w:r>
      <w:r w:rsidR="00D87DB8">
        <w:rPr>
          <w:rFonts w:ascii="Times New Roman" w:hAnsi="Times New Roman"/>
          <w:color w:val="000000"/>
          <w:sz w:val="24"/>
          <w:szCs w:val="24"/>
          <w:lang w:val="bg-BG"/>
        </w:rPr>
        <w:t xml:space="preserve"> ”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="00D87DB8">
        <w:rPr>
          <w:rFonts w:ascii="Times New Roman" w:hAnsi="Times New Roman"/>
          <w:color w:val="000000"/>
          <w:sz w:val="24"/>
          <w:szCs w:val="24"/>
          <w:lang w:val="bg-BG"/>
        </w:rPr>
        <w:t>емеделие” и общинските служби по земеделие</w:t>
      </w:r>
      <w:r w:rsidR="00E111EB" w:rsidRPr="00116E4D">
        <w:rPr>
          <w:rFonts w:ascii="Times New Roman" w:hAnsi="Times New Roman"/>
          <w:color w:val="000000"/>
          <w:sz w:val="24"/>
          <w:szCs w:val="24"/>
          <w:lang w:val="bg-BG"/>
        </w:rPr>
        <w:t>.</w:t>
      </w:r>
    </w:p>
    <w:p w:rsidR="000577E7" w:rsidRPr="00DB2F61" w:rsidRDefault="0094477E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Центърът за административно обслужване (ЦАО) е оборудван</w:t>
      </w:r>
      <w:r w:rsidR="000577E7" w:rsidRPr="00116E4D">
        <w:rPr>
          <w:rFonts w:ascii="Times New Roman" w:hAnsi="Times New Roman"/>
          <w:color w:val="000000"/>
          <w:sz w:val="24"/>
          <w:szCs w:val="24"/>
          <w:lang w:val="bg-BG"/>
        </w:rPr>
        <w:t xml:space="preserve"> с необходимите технически 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средства за ефективно обслужване на потребителите. </w:t>
      </w:r>
      <w:r w:rsidR="00116E4D" w:rsidRPr="00DB2F61">
        <w:rPr>
          <w:rFonts w:ascii="Times New Roman" w:hAnsi="Times New Roman"/>
          <w:sz w:val="24"/>
          <w:szCs w:val="24"/>
          <w:lang w:val="bg-BG"/>
        </w:rPr>
        <w:t xml:space="preserve">В ОД „Земеделие” </w:t>
      </w:r>
      <w:r w:rsidR="009C33FB">
        <w:rPr>
          <w:rFonts w:ascii="Times New Roman" w:hAnsi="Times New Roman"/>
          <w:sz w:val="24"/>
          <w:szCs w:val="24"/>
          <w:lang w:val="bg-BG"/>
        </w:rPr>
        <w:t>–</w:t>
      </w:r>
      <w:r w:rsidR="00116E4D" w:rsidRPr="00DB2F61">
        <w:rPr>
          <w:rFonts w:ascii="Times New Roman" w:hAnsi="Times New Roman"/>
          <w:sz w:val="24"/>
          <w:szCs w:val="24"/>
          <w:lang w:val="bg-BG"/>
        </w:rPr>
        <w:t xml:space="preserve"> Монтана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C50FE" w:rsidRPr="00DB2F61">
        <w:rPr>
          <w:rFonts w:ascii="Times New Roman" w:hAnsi="Times New Roman"/>
          <w:sz w:val="24"/>
          <w:szCs w:val="24"/>
          <w:lang w:val="bg-BG"/>
        </w:rPr>
        <w:t xml:space="preserve">и в общинските служби по земеделие </w:t>
      </w:r>
      <w:r>
        <w:rPr>
          <w:rFonts w:ascii="Times New Roman" w:hAnsi="Times New Roman"/>
          <w:sz w:val="24"/>
          <w:szCs w:val="24"/>
          <w:lang w:val="bg-BG"/>
        </w:rPr>
        <w:t>се използва</w:t>
      </w:r>
      <w:r w:rsidR="007C50FE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електронна система за </w:t>
      </w:r>
      <w:r w:rsidR="00ED5ADA" w:rsidRPr="00DB2F61">
        <w:rPr>
          <w:rFonts w:ascii="Times New Roman" w:hAnsi="Times New Roman"/>
          <w:sz w:val="24"/>
          <w:szCs w:val="24"/>
          <w:lang w:val="bg-BG"/>
        </w:rPr>
        <w:t xml:space="preserve">управление на 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>докуме</w:t>
      </w:r>
      <w:r w:rsidR="007C50FE" w:rsidRPr="00DB2F61">
        <w:rPr>
          <w:rFonts w:ascii="Times New Roman" w:hAnsi="Times New Roman"/>
          <w:sz w:val="24"/>
          <w:szCs w:val="24"/>
          <w:lang w:val="bg-BG"/>
        </w:rPr>
        <w:t>нтооборота</w:t>
      </w:r>
      <w:r w:rsidR="00ED5ADA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D5ADA" w:rsidRPr="00DB2F61">
        <w:rPr>
          <w:rFonts w:ascii="Times New Roman" w:hAnsi="Times New Roman"/>
          <w:sz w:val="24"/>
          <w:szCs w:val="24"/>
        </w:rPr>
        <w:t>Eventis R7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>.</w:t>
      </w:r>
      <w:r w:rsidR="00D87DB8">
        <w:rPr>
          <w:rFonts w:ascii="Times New Roman" w:hAnsi="Times New Roman"/>
          <w:sz w:val="24"/>
          <w:szCs w:val="24"/>
          <w:lang w:val="bg-BG"/>
        </w:rPr>
        <w:t xml:space="preserve"> П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>реустановено</w:t>
      </w:r>
      <w:r w:rsidR="00D87DB8">
        <w:rPr>
          <w:rFonts w:ascii="Times New Roman" w:hAnsi="Times New Roman"/>
          <w:sz w:val="24"/>
          <w:szCs w:val="24"/>
          <w:lang w:val="bg-BG"/>
        </w:rPr>
        <w:t xml:space="preserve"> е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 xml:space="preserve"> изпращането на документи на хартиен носител </w:t>
      </w:r>
      <w:r w:rsidR="00DB2F61">
        <w:rPr>
          <w:rFonts w:ascii="Times New Roman" w:hAnsi="Times New Roman"/>
          <w:sz w:val="24"/>
          <w:szCs w:val="24"/>
        </w:rPr>
        <w:t>(</w:t>
      </w:r>
      <w:r w:rsidR="00DB2F61">
        <w:rPr>
          <w:rFonts w:ascii="Times New Roman" w:hAnsi="Times New Roman"/>
          <w:sz w:val="24"/>
          <w:szCs w:val="24"/>
          <w:lang w:val="bg-BG"/>
        </w:rPr>
        <w:t>с изключение на определени документи</w:t>
      </w:r>
      <w:r w:rsidR="00DB2F61">
        <w:rPr>
          <w:rFonts w:ascii="Times New Roman" w:hAnsi="Times New Roman"/>
          <w:sz w:val="24"/>
          <w:szCs w:val="24"/>
        </w:rPr>
        <w:t>)</w:t>
      </w:r>
      <w:r w:rsid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>на администрациите, участници в електронния обмен на документи</w:t>
      </w:r>
      <w:r w:rsidR="000577E7" w:rsidRPr="00DB2F6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F6591" w:rsidRPr="00DB2F61">
        <w:rPr>
          <w:rFonts w:ascii="Times New Roman" w:hAnsi="Times New Roman"/>
          <w:sz w:val="24"/>
          <w:szCs w:val="24"/>
          <w:lang w:val="bg-BG"/>
        </w:rPr>
        <w:t>чрез С</w:t>
      </w:r>
      <w:r w:rsidR="00FD1D73" w:rsidRPr="00DB2F61">
        <w:rPr>
          <w:rFonts w:ascii="Times New Roman" w:hAnsi="Times New Roman"/>
          <w:sz w:val="24"/>
          <w:szCs w:val="24"/>
          <w:lang w:val="bg-BG"/>
        </w:rPr>
        <w:t>истемата за електронен обмен на съобщения (</w:t>
      </w:r>
      <w:r w:rsidR="007F6591" w:rsidRPr="00DB2F61">
        <w:rPr>
          <w:rFonts w:ascii="Times New Roman" w:hAnsi="Times New Roman"/>
          <w:sz w:val="24"/>
          <w:szCs w:val="24"/>
          <w:lang w:val="bg-BG"/>
        </w:rPr>
        <w:t>СЕОС).</w:t>
      </w:r>
    </w:p>
    <w:p w:rsidR="000F30D6" w:rsidRPr="007B2D71" w:rsidRDefault="00C4485A" w:rsidP="007B2D71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През</w:t>
      </w:r>
      <w:r w:rsidR="00BF27FC">
        <w:rPr>
          <w:rFonts w:ascii="Times New Roman" w:hAnsi="Times New Roman"/>
          <w:sz w:val="24"/>
          <w:szCs w:val="24"/>
          <w:lang w:val="bg-BG"/>
        </w:rPr>
        <w:t xml:space="preserve"> 2022</w:t>
      </w:r>
      <w:r w:rsidR="000F30D6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4F00F3">
        <w:rPr>
          <w:rFonts w:ascii="Times New Roman" w:hAnsi="Times New Roman"/>
          <w:sz w:val="24"/>
          <w:szCs w:val="24"/>
          <w:lang w:val="bg-BG"/>
        </w:rPr>
        <w:t>ОДЗ</w:t>
      </w:r>
      <w:r w:rsidR="004F00F3">
        <w:rPr>
          <w:rFonts w:ascii="Times New Roman" w:hAnsi="Times New Roman"/>
          <w:sz w:val="24"/>
          <w:szCs w:val="24"/>
        </w:rPr>
        <w:t xml:space="preserve"> – Монтана 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е обезпечила заявяването и получаването на </w:t>
      </w:r>
      <w:r w:rsidR="00BF27FC">
        <w:rPr>
          <w:rFonts w:ascii="Times New Roman" w:hAnsi="Times New Roman"/>
          <w:sz w:val="24"/>
          <w:szCs w:val="24"/>
        </w:rPr>
        <w:t>2</w:t>
      </w:r>
      <w:r w:rsidR="00BF27FC">
        <w:rPr>
          <w:rFonts w:ascii="Times New Roman" w:hAnsi="Times New Roman"/>
          <w:sz w:val="24"/>
          <w:szCs w:val="24"/>
          <w:lang w:val="bg-BG"/>
        </w:rPr>
        <w:t>7</w:t>
      </w:r>
      <w:r w:rsidR="004F00F3" w:rsidRPr="00473BEC">
        <w:rPr>
          <w:rFonts w:ascii="Times New Roman" w:hAnsi="Times New Roman"/>
          <w:sz w:val="24"/>
          <w:szCs w:val="24"/>
        </w:rPr>
        <w:t xml:space="preserve"> бр. административни услуги </w:t>
      </w:r>
      <w:r w:rsidR="004F00F3">
        <w:rPr>
          <w:rFonts w:ascii="Times New Roman" w:hAnsi="Times New Roman"/>
          <w:sz w:val="24"/>
          <w:szCs w:val="24"/>
          <w:lang w:val="bg-BG"/>
        </w:rPr>
        <w:t>по електронен път</w:t>
      </w:r>
      <w:r w:rsidR="007B2D7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F27FC">
        <w:rPr>
          <w:rFonts w:ascii="Times New Roman" w:hAnsi="Times New Roman"/>
          <w:sz w:val="24"/>
          <w:szCs w:val="24"/>
          <w:lang w:val="bg-BG"/>
        </w:rPr>
        <w:t>като 23</w:t>
      </w:r>
      <w:r w:rsidR="007B2D71">
        <w:rPr>
          <w:rFonts w:ascii="Times New Roman" w:hAnsi="Times New Roman"/>
          <w:sz w:val="24"/>
          <w:szCs w:val="24"/>
          <w:lang w:val="bg-BG"/>
        </w:rPr>
        <w:t xml:space="preserve"> бр. от тях са</w:t>
      </w:r>
      <w:r w:rsidR="000F30D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0896">
        <w:rPr>
          <w:rFonts w:ascii="Times New Roman" w:hAnsi="Times New Roman"/>
          <w:sz w:val="24"/>
          <w:szCs w:val="24"/>
          <w:lang w:val="bg-BG"/>
        </w:rPr>
        <w:t xml:space="preserve">вписани </w:t>
      </w:r>
      <w:r w:rsidR="000F30D6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BF27FC">
        <w:rPr>
          <w:rFonts w:ascii="Times New Roman" w:hAnsi="Times New Roman"/>
          <w:sz w:val="24"/>
          <w:szCs w:val="24"/>
          <w:lang w:val="bg-BG"/>
        </w:rPr>
        <w:lastRenderedPageBreak/>
        <w:t>Административния регистър и четири са</w:t>
      </w:r>
      <w:r w:rsidR="000F30D6">
        <w:rPr>
          <w:rFonts w:ascii="Times New Roman" w:hAnsi="Times New Roman"/>
          <w:sz w:val="24"/>
          <w:szCs w:val="24"/>
          <w:lang w:val="bg-BG"/>
        </w:rPr>
        <w:t xml:space="preserve"> извън регистъра.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 ОДЗ</w:t>
      </w:r>
      <w:r w:rsidR="005F4601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F00F3">
        <w:rPr>
          <w:rFonts w:ascii="Times New Roman" w:hAnsi="Times New Roman"/>
          <w:sz w:val="24"/>
          <w:szCs w:val="24"/>
          <w:lang w:val="bg-BG"/>
        </w:rPr>
        <w:t>- Монтана е осигурила заявяване   на услугите по електронен път с онлайн попълване н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а заявление </w:t>
      </w:r>
      <w:r w:rsidR="005F4601">
        <w:rPr>
          <w:rFonts w:ascii="Times New Roman" w:hAnsi="Times New Roman"/>
          <w:sz w:val="24"/>
          <w:szCs w:val="24"/>
          <w:lang w:val="bg-BG"/>
        </w:rPr>
        <w:t>чрез С</w:t>
      </w:r>
      <w:r w:rsidR="00DB0D6D">
        <w:rPr>
          <w:rFonts w:ascii="Times New Roman" w:hAnsi="Times New Roman"/>
          <w:sz w:val="24"/>
          <w:szCs w:val="24"/>
          <w:lang w:val="bg-BG"/>
        </w:rPr>
        <w:t>истемата за е-Ф</w:t>
      </w:r>
      <w:r w:rsidR="004F00F3">
        <w:rPr>
          <w:rFonts w:ascii="Times New Roman" w:hAnsi="Times New Roman"/>
          <w:sz w:val="24"/>
          <w:szCs w:val="24"/>
          <w:lang w:val="bg-BG"/>
        </w:rPr>
        <w:t>орми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, поддържани от Държавна агенция „Електронно управление”, както и </w:t>
      </w:r>
      <w:r w:rsidR="006A61C6">
        <w:rPr>
          <w:rFonts w:ascii="Times New Roman" w:hAnsi="Times New Roman"/>
          <w:sz w:val="24"/>
          <w:szCs w:val="24"/>
          <w:lang w:val="bg-BG"/>
        </w:rPr>
        <w:t xml:space="preserve">заявяването и </w:t>
      </w:r>
      <w:r w:rsidR="00DB0D6D">
        <w:rPr>
          <w:rFonts w:ascii="Times New Roman" w:hAnsi="Times New Roman"/>
          <w:sz w:val="24"/>
          <w:szCs w:val="24"/>
          <w:lang w:val="bg-BG"/>
        </w:rPr>
        <w:t>получаването на електронни услуги чрез електронна препоръчана поща –</w:t>
      </w:r>
      <w:r w:rsidR="00DA5710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DB0D6D">
        <w:rPr>
          <w:rFonts w:ascii="Times New Roman" w:hAnsi="Times New Roman"/>
          <w:sz w:val="24"/>
          <w:szCs w:val="24"/>
          <w:lang w:val="bg-BG"/>
        </w:rPr>
        <w:t>истема за сигурно електронно връчване.</w:t>
      </w:r>
      <w:r w:rsidR="004F00F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473BEC" w:rsidRDefault="00473BEC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73BEC">
        <w:rPr>
          <w:rFonts w:ascii="Times New Roman" w:hAnsi="Times New Roman"/>
          <w:sz w:val="24"/>
          <w:szCs w:val="24"/>
        </w:rPr>
        <w:t>ОД „Земеделие” – Монтана е присъединена като доставчик на електронни административни услуги към средата за елек</w:t>
      </w:r>
      <w:r w:rsidR="00BF27FC">
        <w:rPr>
          <w:rFonts w:ascii="Times New Roman" w:hAnsi="Times New Roman"/>
          <w:sz w:val="24"/>
          <w:szCs w:val="24"/>
        </w:rPr>
        <w:t>тронни плащания</w:t>
      </w:r>
      <w:r w:rsidR="00BF27FC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473BEC">
        <w:rPr>
          <w:rFonts w:ascii="Times New Roman" w:hAnsi="Times New Roman"/>
          <w:sz w:val="24"/>
          <w:szCs w:val="24"/>
        </w:rPr>
        <w:t xml:space="preserve"> към функцоналността „Централен Виртуален ПОС терми</w:t>
      </w:r>
      <w:r w:rsidR="00DB0D6D">
        <w:rPr>
          <w:rFonts w:ascii="Times New Roman" w:hAnsi="Times New Roman"/>
          <w:sz w:val="24"/>
          <w:szCs w:val="24"/>
        </w:rPr>
        <w:t xml:space="preserve">нал”. ОДЗ – Монтана и всички </w:t>
      </w:r>
      <w:r w:rsidR="00DB0D6D">
        <w:rPr>
          <w:rFonts w:ascii="Times New Roman" w:hAnsi="Times New Roman"/>
          <w:sz w:val="24"/>
          <w:szCs w:val="24"/>
          <w:lang w:val="bg-BG"/>
        </w:rPr>
        <w:t>общински служби по земеделие</w:t>
      </w:r>
      <w:r w:rsidRPr="00473BEC">
        <w:rPr>
          <w:rFonts w:ascii="Times New Roman" w:hAnsi="Times New Roman"/>
          <w:sz w:val="24"/>
          <w:szCs w:val="24"/>
        </w:rPr>
        <w:t xml:space="preserve"> на територията на област Монтана са присъединени  към Системата за сигурно електронно връчване. 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ОД „Земеделие” – Монтана </w:t>
      </w:r>
      <w:r w:rsidR="00601C46">
        <w:rPr>
          <w:rFonts w:ascii="Times New Roman" w:hAnsi="Times New Roman"/>
          <w:sz w:val="24"/>
          <w:szCs w:val="24"/>
          <w:lang w:val="bg-BG"/>
        </w:rPr>
        <w:t>предоставя административните услуги по електронен път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A30FE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DB0D6D">
        <w:rPr>
          <w:rFonts w:ascii="Times New Roman" w:hAnsi="Times New Roman"/>
          <w:sz w:val="24"/>
          <w:szCs w:val="24"/>
          <w:lang w:val="bg-BG"/>
        </w:rPr>
        <w:t>ниво</w:t>
      </w:r>
      <w:r w:rsidR="00BF27FC">
        <w:rPr>
          <w:rFonts w:ascii="Times New Roman" w:hAnsi="Times New Roman"/>
          <w:sz w:val="24"/>
          <w:szCs w:val="24"/>
          <w:lang w:val="bg-BG"/>
        </w:rPr>
        <w:t xml:space="preserve"> 3 и</w:t>
      </w:r>
      <w:r w:rsidR="00DB0D6D">
        <w:rPr>
          <w:rFonts w:ascii="Times New Roman" w:hAnsi="Times New Roman"/>
          <w:sz w:val="24"/>
          <w:szCs w:val="24"/>
          <w:lang w:val="bg-BG"/>
        </w:rPr>
        <w:t xml:space="preserve"> 4</w:t>
      </w:r>
      <w:r w:rsidR="00DA5710">
        <w:rPr>
          <w:rFonts w:ascii="Times New Roman" w:hAnsi="Times New Roman"/>
          <w:sz w:val="24"/>
          <w:szCs w:val="24"/>
          <w:lang w:val="bg-BG"/>
        </w:rPr>
        <w:t xml:space="preserve"> (по смисъла на §1 от Наредбата за административния регистър)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, т. е. чрез двустранна комуникация – заявяване на услугите изцяло по електронен път, вкл. </w:t>
      </w:r>
      <w:r w:rsidR="00BA30FE">
        <w:rPr>
          <w:rFonts w:ascii="Times New Roman" w:hAnsi="Times New Roman"/>
          <w:sz w:val="24"/>
          <w:szCs w:val="24"/>
          <w:lang w:val="bg-BG"/>
        </w:rPr>
        <w:t>е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лектронно подаване на данни и документи, електронна обработка на формуляри и електронна идентификация на потребителите. За извършването на електронните услуги е осигурена възможност за електронно връчване и електронно плащане, ако за тях се дължат такси. </w:t>
      </w:r>
      <w:r w:rsidR="00BA30FE">
        <w:rPr>
          <w:rFonts w:ascii="Times New Roman" w:hAnsi="Times New Roman"/>
          <w:sz w:val="24"/>
          <w:szCs w:val="24"/>
          <w:lang w:val="bg-BG"/>
        </w:rPr>
        <w:t>Потребителите на административни услуги са информирани чрез съобщения на интернет страницата на дирекцията за н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ачините на заявяване на услугите по електронен път, както и </w:t>
      </w:r>
      <w:r w:rsidR="00BA30FE">
        <w:rPr>
          <w:rFonts w:ascii="Times New Roman" w:hAnsi="Times New Roman"/>
          <w:sz w:val="24"/>
          <w:szCs w:val="24"/>
          <w:lang w:val="bg-BG"/>
        </w:rPr>
        <w:t>възможността за извършване на електронни плащания</w:t>
      </w:r>
      <w:r w:rsidR="00601C4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134FD6">
        <w:rPr>
          <w:rFonts w:ascii="Times New Roman" w:hAnsi="Times New Roman"/>
          <w:sz w:val="24"/>
          <w:szCs w:val="24"/>
          <w:lang w:val="bg-BG"/>
        </w:rPr>
        <w:t>а именно чрез Портал за електронни плащания, поддържан от Държавна агенция „Електронно управление”, с платежна карта чрез виртуални терминални устройства ПОС или чрез интернет банкиране.</w:t>
      </w:r>
    </w:p>
    <w:p w:rsidR="004E3DC8" w:rsidRDefault="001C1BFD" w:rsidP="001C1BF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Областна дирекция </w:t>
      </w:r>
      <w:r w:rsidRPr="009E2600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“</w:t>
      </w:r>
      <w:r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Земеделие</w:t>
      </w:r>
      <w:r w:rsidRPr="009E2600"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>”</w:t>
      </w:r>
      <w:r>
        <w:rPr>
          <w:rFonts w:ascii="Times New Roman" w:hAnsi="Times New Roman"/>
          <w:color w:val="000000"/>
          <w:spacing w:val="7"/>
          <w:sz w:val="24"/>
          <w:szCs w:val="24"/>
          <w:lang w:val="ru-RU"/>
        </w:rPr>
        <w:t xml:space="preserve"> - Монтана </w:t>
      </w:r>
      <w:r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предоставя </w:t>
      </w:r>
      <w:r w:rsidRPr="004F57EE">
        <w:rPr>
          <w:rFonts w:ascii="Times New Roman" w:hAnsi="Times New Roman"/>
          <w:spacing w:val="7"/>
          <w:sz w:val="24"/>
          <w:szCs w:val="24"/>
          <w:lang w:val="bg-BG"/>
        </w:rPr>
        <w:t>1</w:t>
      </w:r>
      <w:r>
        <w:rPr>
          <w:rFonts w:ascii="Times New Roman" w:hAnsi="Times New Roman"/>
          <w:spacing w:val="7"/>
          <w:sz w:val="24"/>
          <w:szCs w:val="24"/>
          <w:lang w:val="bg-BG"/>
        </w:rPr>
        <w:t>5</w:t>
      </w:r>
      <w:r w:rsidRPr="004F57EE">
        <w:rPr>
          <w:rFonts w:ascii="Times New Roman" w:hAnsi="Times New Roman"/>
          <w:spacing w:val="7"/>
          <w:sz w:val="24"/>
          <w:szCs w:val="24"/>
          <w:lang w:val="bg-BG"/>
        </w:rPr>
        <w:t xml:space="preserve"> в</w:t>
      </w:r>
      <w:r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ида административни услуги, а общинските служби по земеделие - </w:t>
      </w:r>
      <w:r>
        <w:rPr>
          <w:rFonts w:ascii="Times New Roman" w:hAnsi="Times New Roman"/>
          <w:spacing w:val="7"/>
          <w:sz w:val="24"/>
          <w:szCs w:val="24"/>
          <w:lang w:val="bg-BG"/>
        </w:rPr>
        <w:t>9</w:t>
      </w:r>
      <w:r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 xml:space="preserve"> вида административни услуги в съответствие със Списъка на унифицираните наименования на административните услуги и 8 бр. услуги извън посочения по – горе списък. </w:t>
      </w:r>
    </w:p>
    <w:p w:rsidR="001C1BFD" w:rsidRDefault="001C1BFD" w:rsidP="001C1BFD">
      <w:pPr>
        <w:shd w:val="clear" w:color="auto" w:fill="FFFFFF"/>
        <w:ind w:firstLine="709"/>
        <w:jc w:val="both"/>
        <w:rPr>
          <w:rFonts w:ascii="Times New Roman" w:eastAsia="Code2000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pacing w:val="7"/>
          <w:sz w:val="24"/>
          <w:szCs w:val="24"/>
          <w:lang w:val="bg-BG"/>
        </w:rPr>
        <w:t>З</w:t>
      </w:r>
      <w:r>
        <w:rPr>
          <w:rFonts w:ascii="Times New Roman" w:eastAsia="Code2000" w:hAnsi="Times New Roman"/>
          <w:sz w:val="24"/>
          <w:szCs w:val="24"/>
          <w:lang w:val="ru-RU"/>
        </w:rPr>
        <w:t xml:space="preserve">а всички 129 бр. землища на територията на област Монтана са приети и одобрени кадастрална карта и кадастрални регистри (КККР). В тази връзка, с цел улесняване на потребителите на услуги, общинските служби по земеделие на територията на област Монтана, приемат и обработват заявления и предоставят официални документи за неурбанизираната територия на административна област Монтана чрез Кадастрално-административна информационна система (КАИС). </w:t>
      </w:r>
    </w:p>
    <w:p w:rsidR="001C1BFD" w:rsidRPr="009E2600" w:rsidRDefault="001C1BFD" w:rsidP="001C1BFD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pacing w:val="7"/>
          <w:sz w:val="24"/>
          <w:szCs w:val="24"/>
          <w:lang w:val="bg-BG"/>
        </w:rPr>
      </w:pPr>
      <w:r>
        <w:rPr>
          <w:rFonts w:ascii="Times New Roman" w:eastAsia="Code2000" w:hAnsi="Times New Roman"/>
          <w:sz w:val="24"/>
          <w:szCs w:val="24"/>
          <w:lang w:val="ru-RU"/>
        </w:rPr>
        <w:t xml:space="preserve">В Общинските служби по земеделие се приемат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з</w:t>
      </w:r>
      <w:r w:rsidRPr="000C0924">
        <w:rPr>
          <w:rFonts w:ascii="Times New Roman" w:hAnsi="Times New Roman"/>
          <w:color w:val="000000"/>
          <w:sz w:val="24"/>
          <w:szCs w:val="24"/>
          <w:lang w:val="bg-BG"/>
        </w:rPr>
        <w:t>аявления за изплащане на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суми за ползване на имоти по чл. 37в, ал. 3, т. 2  и по чл. 37ж, ал. 5 от ЗСПЗЗ, т.нар. имоти -</w:t>
      </w:r>
      <w:r w:rsidRPr="000C0924">
        <w:rPr>
          <w:rFonts w:ascii="Times New Roman" w:hAnsi="Times New Roman"/>
          <w:color w:val="000000"/>
          <w:sz w:val="24"/>
          <w:szCs w:val="24"/>
          <w:lang w:val="bg-BG"/>
        </w:rPr>
        <w:t xml:space="preserve"> бели петна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, заявления за предоставяне на цифрова информация в </w:t>
      </w:r>
      <w:r>
        <w:rPr>
          <w:rFonts w:ascii="Times New Roman" w:hAnsi="Times New Roman"/>
          <w:color w:val="000000"/>
          <w:sz w:val="24"/>
          <w:szCs w:val="24"/>
        </w:rPr>
        <w:t xml:space="preserve">SHP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и/или </w:t>
      </w:r>
      <w:r>
        <w:rPr>
          <w:rFonts w:ascii="Times New Roman" w:hAnsi="Times New Roman"/>
          <w:color w:val="000000"/>
          <w:sz w:val="24"/>
          <w:szCs w:val="24"/>
        </w:rPr>
        <w:t>DBF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формат и заявления за установяване на щети, причинени от неблагоприятни климатични условия.</w:t>
      </w:r>
    </w:p>
    <w:p w:rsidR="00DA5710" w:rsidRDefault="00DA5710" w:rsidP="00356422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2ACF" w:rsidRDefault="00622ACF" w:rsidP="00622ACF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356422">
        <w:rPr>
          <w:rFonts w:ascii="Times New Roman" w:hAnsi="Times New Roman"/>
          <w:color w:val="000000"/>
          <w:sz w:val="24"/>
          <w:szCs w:val="24"/>
          <w:lang w:val="bg-BG"/>
        </w:rPr>
        <w:t xml:space="preserve">Общия брой на предоставените услуги от ОД „Земеделие” –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Монтана за периода от 01.01.2022 г. до 31.12.2022 </w:t>
      </w:r>
      <w:r w:rsidRPr="00356422">
        <w:rPr>
          <w:rFonts w:ascii="Times New Roman" w:hAnsi="Times New Roman"/>
          <w:color w:val="000000"/>
          <w:sz w:val="24"/>
          <w:szCs w:val="24"/>
          <w:lang w:val="bg-BG"/>
        </w:rPr>
        <w:t>г. са както следва:</w:t>
      </w:r>
    </w:p>
    <w:p w:rsidR="00622ACF" w:rsidRPr="00356422" w:rsidRDefault="00622ACF" w:rsidP="00622ACF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622ACF" w:rsidRPr="00533CE3" w:rsidRDefault="00622ACF" w:rsidP="00622ACF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33CE3">
        <w:rPr>
          <w:rFonts w:ascii="Times New Roman" w:hAnsi="Times New Roman"/>
          <w:b/>
          <w:sz w:val="24"/>
          <w:szCs w:val="24"/>
          <w:lang w:val="bg-BG"/>
        </w:rPr>
        <w:t>Общ брой предоставени административни услуги 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D91B02">
        <w:rPr>
          <w:rFonts w:ascii="Times New Roman" w:hAnsi="Times New Roman"/>
          <w:b/>
          <w:sz w:val="24"/>
          <w:szCs w:val="24"/>
          <w:lang w:val="bg-BG"/>
        </w:rPr>
        <w:t>73470</w:t>
      </w:r>
      <w:r w:rsidRPr="00975029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533CE3">
        <w:rPr>
          <w:rFonts w:ascii="Times New Roman" w:hAnsi="Times New Roman"/>
          <w:b/>
          <w:sz w:val="24"/>
          <w:szCs w:val="24"/>
          <w:lang w:val="bg-BG"/>
        </w:rPr>
        <w:t>бр.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622ACF" w:rsidRPr="00533CE3" w:rsidRDefault="00622ACF" w:rsidP="00622ACF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33CE3">
        <w:rPr>
          <w:rFonts w:ascii="Times New Roman" w:hAnsi="Times New Roman"/>
          <w:b/>
          <w:sz w:val="24"/>
          <w:szCs w:val="24"/>
          <w:lang w:val="bg-BG"/>
        </w:rPr>
        <w:t>Общ брой просрочени преписки – 0.</w:t>
      </w:r>
    </w:p>
    <w:p w:rsidR="00622ACF" w:rsidRPr="00254795" w:rsidRDefault="00622ACF" w:rsidP="00622ACF">
      <w:pPr>
        <w:numPr>
          <w:ilvl w:val="0"/>
          <w:numId w:val="1"/>
        </w:numPr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533CE3">
        <w:rPr>
          <w:rFonts w:ascii="Times New Roman" w:hAnsi="Times New Roman"/>
          <w:b/>
          <w:sz w:val="24"/>
          <w:szCs w:val="24"/>
          <w:lang w:val="bg-BG"/>
        </w:rPr>
        <w:t>Брой на жалби по повод лошо администриране -</w:t>
      </w:r>
      <w:r>
        <w:rPr>
          <w:rFonts w:ascii="Times New Roman" w:hAnsi="Times New Roman"/>
          <w:b/>
          <w:sz w:val="24"/>
          <w:szCs w:val="24"/>
        </w:rPr>
        <w:t>0</w:t>
      </w:r>
      <w:r w:rsidRPr="00533CE3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622ACF" w:rsidRDefault="00622ACF" w:rsidP="00622ACF">
      <w:pPr>
        <w:ind w:left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860045" w:rsidRDefault="00622ACF" w:rsidP="00622ACF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В таблицата </w:t>
      </w:r>
      <w:r w:rsidR="00860045">
        <w:rPr>
          <w:rFonts w:ascii="Times New Roman" w:hAnsi="Times New Roman"/>
          <w:color w:val="000000"/>
          <w:sz w:val="24"/>
          <w:szCs w:val="24"/>
          <w:lang w:val="bg-BG"/>
        </w:rPr>
        <w:t xml:space="preserve">по–долу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е представен </w:t>
      </w:r>
      <w:r w:rsidR="004E3DC8">
        <w:rPr>
          <w:rFonts w:ascii="Times New Roman" w:hAnsi="Times New Roman"/>
          <w:color w:val="000000"/>
          <w:sz w:val="24"/>
          <w:szCs w:val="24"/>
          <w:lang w:val="bg-BG"/>
        </w:rPr>
        <w:t xml:space="preserve">видът и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броят на административните </w:t>
      </w:r>
      <w:r w:rsidR="00860045">
        <w:rPr>
          <w:rFonts w:ascii="Times New Roman" w:hAnsi="Times New Roman"/>
          <w:color w:val="000000"/>
          <w:sz w:val="24"/>
          <w:szCs w:val="24"/>
          <w:lang w:val="bg-BG"/>
        </w:rPr>
        <w:t>услуги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, които са предоставени през 2022 г. от ОД ”Земеделие” – Монтана и от общинските служби по земеделие (ОСЗ) към ОД „Земеделие” – Монтана, в т. ч. броят на услугит</w:t>
      </w:r>
      <w:r w:rsidR="00860045">
        <w:rPr>
          <w:rFonts w:ascii="Times New Roman" w:hAnsi="Times New Roman"/>
          <w:color w:val="000000"/>
          <w:sz w:val="24"/>
          <w:szCs w:val="24"/>
          <w:lang w:val="bg-BG"/>
        </w:rPr>
        <w:t>е пре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д</w:t>
      </w:r>
      <w:r w:rsidR="00860045"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ставяни от </w:t>
      </w:r>
      <w:r w:rsidR="00F33B9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ОСЗ</w:t>
      </w:r>
      <w:r w:rsidR="00860045">
        <w:rPr>
          <w:rFonts w:ascii="Times New Roman" w:hAnsi="Times New Roman"/>
          <w:color w:val="000000"/>
          <w:sz w:val="24"/>
          <w:szCs w:val="24"/>
          <w:lang w:val="bg-BG"/>
        </w:rPr>
        <w:t>, извън Регистъра на услугите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чрез </w:t>
      </w:r>
      <w:r w:rsidR="00F33B9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Кадастрално – административната информационна система (КАИС) </w:t>
      </w:r>
      <w:r w:rsidR="00F33B9F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860045">
        <w:rPr>
          <w:rFonts w:ascii="Times New Roman" w:hAnsi="Times New Roman"/>
          <w:color w:val="000000"/>
          <w:sz w:val="24"/>
          <w:szCs w:val="24"/>
          <w:lang w:val="bg-BG"/>
        </w:rPr>
        <w:t xml:space="preserve">и други услуги, извън Регистъра на услугите. </w:t>
      </w:r>
    </w:p>
    <w:p w:rsidR="007F6591" w:rsidRDefault="00F33B9F" w:rsidP="00622ACF">
      <w:pPr>
        <w:ind w:firstLine="709"/>
        <w:jc w:val="both"/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         </w:t>
      </w:r>
    </w:p>
    <w:p w:rsidR="00C65995" w:rsidRPr="00EE5950" w:rsidRDefault="00C65995" w:rsidP="00C65995">
      <w:pPr>
        <w:numPr>
          <w:ilvl w:val="0"/>
          <w:numId w:val="7"/>
        </w:numPr>
        <w:jc w:val="center"/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</w:pPr>
      <w:r w:rsidRPr="00EE5950"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  <w:t xml:space="preserve">Услуги, предоставяни от ОБЛАСТНА ДИРЕКЦИЯ „ЗЕМЕДЕЛИЕ” – МОНТАНА </w:t>
      </w:r>
    </w:p>
    <w:p w:rsidR="00C65995" w:rsidRDefault="00975029" w:rsidP="00C65995">
      <w:pPr>
        <w:ind w:left="-180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  <w:r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>за периода 01.01-31.12.2022</w:t>
      </w:r>
      <w:r w:rsidR="00C83B26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 xml:space="preserve"> </w:t>
      </w:r>
      <w:r w:rsidR="00C65995" w:rsidRPr="00EE5950"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  <w:t>г.</w:t>
      </w:r>
    </w:p>
    <w:p w:rsidR="00860045" w:rsidRPr="00EE5950" w:rsidRDefault="00860045" w:rsidP="00C65995">
      <w:pPr>
        <w:ind w:left="-180"/>
        <w:rPr>
          <w:rFonts w:ascii="Times New Roman" w:eastAsia="SimSun" w:hAnsi="Times New Roman"/>
          <w:b/>
          <w:bCs/>
          <w:sz w:val="24"/>
          <w:szCs w:val="24"/>
          <w:lang w:val="bg-BG" w:eastAsia="zh-CN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6120"/>
        <w:gridCol w:w="1620"/>
      </w:tblGrid>
      <w:tr w:rsidR="00C65995" w:rsidRPr="00362467" w:rsidTr="00241A7A">
        <w:tc>
          <w:tcPr>
            <w:tcW w:w="720" w:type="dxa"/>
            <w:shd w:val="clear" w:color="auto" w:fill="auto"/>
            <w:vAlign w:val="center"/>
          </w:tcPr>
          <w:p w:rsidR="00C65995" w:rsidRPr="00362467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№ по ред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65995" w:rsidRPr="00BA30B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</w:pPr>
            <w:r w:rsidRPr="00BA30B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  <w:t xml:space="preserve">Уникален идентифи-катор </w:t>
            </w:r>
            <w:r w:rsidRPr="00BA30B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  <w:lastRenderedPageBreak/>
              <w:t>съгл. Регистър на услугите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C65995" w:rsidRPr="00362467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362467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lastRenderedPageBreak/>
              <w:t>Административна услуга</w:t>
            </w:r>
          </w:p>
        </w:tc>
        <w:tc>
          <w:tcPr>
            <w:tcW w:w="1620" w:type="dxa"/>
          </w:tcPr>
          <w:p w:rsidR="00C65995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  <w:p w:rsidR="00C65995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  <w:p w:rsidR="00C65995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  <w:p w:rsidR="00C65995" w:rsidRPr="001B7CF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lastRenderedPageBreak/>
              <w:t>БРОЙ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lastRenderedPageBreak/>
              <w:t>1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Предоставяне на достъп до обществена информация</w:t>
            </w:r>
          </w:p>
        </w:tc>
        <w:tc>
          <w:tcPr>
            <w:tcW w:w="1620" w:type="dxa"/>
          </w:tcPr>
          <w:p w:rsidR="00C65995" w:rsidRPr="001F5818" w:rsidRDefault="00CB685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</w:t>
            </w:r>
          </w:p>
        </w:tc>
      </w:tr>
      <w:tr w:rsidR="00B663FA" w:rsidRPr="007F7A62" w:rsidTr="00241A7A">
        <w:tc>
          <w:tcPr>
            <w:tcW w:w="720" w:type="dxa"/>
            <w:shd w:val="clear" w:color="auto" w:fill="auto"/>
            <w:vAlign w:val="center"/>
          </w:tcPr>
          <w:p w:rsidR="00B663FA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663FA" w:rsidRPr="00C076EF" w:rsidRDefault="00B663FA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sz w:val="24"/>
                <w:szCs w:val="24"/>
                <w:lang w:val="bg-BG"/>
              </w:rPr>
              <w:t>475</w:t>
            </w:r>
          </w:p>
        </w:tc>
        <w:tc>
          <w:tcPr>
            <w:tcW w:w="6120" w:type="dxa"/>
            <w:shd w:val="clear" w:color="auto" w:fill="auto"/>
          </w:tcPr>
          <w:p w:rsidR="00B663FA" w:rsidRDefault="00B663FA" w:rsidP="00B663F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 на производителите на бубено семе</w:t>
            </w:r>
          </w:p>
        </w:tc>
        <w:tc>
          <w:tcPr>
            <w:tcW w:w="1620" w:type="dxa"/>
          </w:tcPr>
          <w:p w:rsidR="00B663FA" w:rsidRPr="00EE5950" w:rsidRDefault="00B663FA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B663FA" w:rsidP="00B663F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решение за п</w:t>
            </w:r>
            <w:r w:rsidR="00C65995"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ромяна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предназначението на земеделски</w:t>
            </w:r>
            <w:r w:rsidR="00C65995"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земи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неземе</w:t>
            </w:r>
            <w:r w:rsidR="009A7F3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лски нужди</w:t>
            </w:r>
            <w:r w:rsidR="009A7F3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 площ</w:t>
            </w:r>
            <w:r w:rsidR="00C65995"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до 50 дка</w:t>
            </w:r>
          </w:p>
        </w:tc>
        <w:tc>
          <w:tcPr>
            <w:tcW w:w="1620" w:type="dxa"/>
          </w:tcPr>
          <w:p w:rsidR="00C65995" w:rsidRPr="00ED44B8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17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905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разрешение за бракуване на трайни насаждения с неизтекъл/изтекъл срок на амортизация</w:t>
            </w:r>
          </w:p>
        </w:tc>
        <w:tc>
          <w:tcPr>
            <w:tcW w:w="1620" w:type="dxa"/>
          </w:tcPr>
          <w:p w:rsidR="00C65995" w:rsidRPr="00EE5950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04718B" w:rsidRPr="007F7A62" w:rsidTr="00241A7A">
        <w:tc>
          <w:tcPr>
            <w:tcW w:w="720" w:type="dxa"/>
            <w:shd w:val="clear" w:color="auto" w:fill="auto"/>
            <w:vAlign w:val="center"/>
          </w:tcPr>
          <w:p w:rsidR="0004718B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04718B" w:rsidRPr="00C076EF" w:rsidRDefault="0004718B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sz w:val="24"/>
                <w:szCs w:val="24"/>
                <w:lang w:val="bg-BG"/>
              </w:rPr>
              <w:t>1101</w:t>
            </w:r>
          </w:p>
        </w:tc>
        <w:tc>
          <w:tcPr>
            <w:tcW w:w="6120" w:type="dxa"/>
            <w:shd w:val="clear" w:color="auto" w:fill="auto"/>
            <w:vAlign w:val="center"/>
          </w:tcPr>
          <w:p w:rsidR="0004718B" w:rsidRPr="007F7A62" w:rsidRDefault="0004718B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 на племенни и репродуктивни пчелини за производство на елитни  и племенни пчелни майки и отводки (рояци)</w:t>
            </w:r>
          </w:p>
        </w:tc>
        <w:tc>
          <w:tcPr>
            <w:tcW w:w="1620" w:type="dxa"/>
          </w:tcPr>
          <w:p w:rsidR="0004718B" w:rsidRPr="00EE5950" w:rsidRDefault="00ED44B8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2</w:t>
            </w:r>
          </w:p>
        </w:tc>
      </w:tr>
      <w:tr w:rsidR="00C65995" w:rsidRPr="007F7A62" w:rsidTr="00241A7A">
        <w:trPr>
          <w:trHeight w:val="430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1115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Регистрация на развъдни ферми и стопанства </w:t>
            </w:r>
            <w:r w:rsidR="000471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 чистопороден и хибриден разплоден материал при свине и птици</w:t>
            </w:r>
          </w:p>
        </w:tc>
        <w:tc>
          <w:tcPr>
            <w:tcW w:w="1620" w:type="dxa"/>
          </w:tcPr>
          <w:p w:rsidR="00C65995" w:rsidRPr="00144124" w:rsidRDefault="0004718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241A7A">
        <w:trPr>
          <w:trHeight w:val="395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1360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Издаване на акт за категоризация на земеделски земи </w:t>
            </w:r>
          </w:p>
        </w:tc>
        <w:tc>
          <w:tcPr>
            <w:tcW w:w="1620" w:type="dxa"/>
          </w:tcPr>
          <w:p w:rsidR="00C65995" w:rsidRPr="00DC3100" w:rsidRDefault="008B42CB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67</w:t>
            </w:r>
          </w:p>
        </w:tc>
      </w:tr>
      <w:tr w:rsidR="00C65995" w:rsidRPr="007F7A62" w:rsidTr="00241A7A">
        <w:trPr>
          <w:trHeight w:val="415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1822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</w:rPr>
              <w:t>Регистриране на земеделски стопани</w:t>
            </w:r>
          </w:p>
        </w:tc>
        <w:tc>
          <w:tcPr>
            <w:tcW w:w="1620" w:type="dxa"/>
          </w:tcPr>
          <w:p w:rsidR="00C65995" w:rsidRPr="00144124" w:rsidRDefault="00FB21DE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</w:t>
            </w:r>
            <w:r w:rsidR="008B42C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549</w:t>
            </w:r>
          </w:p>
        </w:tc>
      </w:tr>
      <w:tr w:rsidR="00C65995" w:rsidRPr="007F7A62" w:rsidTr="00241A7A">
        <w:trPr>
          <w:trHeight w:val="421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F25B3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2133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осигурителен стаж (УП 3)</w:t>
            </w:r>
          </w:p>
        </w:tc>
        <w:tc>
          <w:tcPr>
            <w:tcW w:w="1620" w:type="dxa"/>
          </w:tcPr>
          <w:p w:rsidR="00C65995" w:rsidRPr="0072654D" w:rsidRDefault="00C65995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2654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D87DB8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2134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осигурителен доход (УП 2)</w:t>
            </w:r>
          </w:p>
        </w:tc>
        <w:tc>
          <w:tcPr>
            <w:tcW w:w="1620" w:type="dxa"/>
          </w:tcPr>
          <w:p w:rsidR="00C65995" w:rsidRPr="00EE5950" w:rsidRDefault="00C65995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C65995" w:rsidRPr="0072654D" w:rsidRDefault="00CB685B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2520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Извършване на технически прегледи на земеделската и горска техника, превозните средства и машините за земни работи</w:t>
            </w:r>
          </w:p>
        </w:tc>
        <w:tc>
          <w:tcPr>
            <w:tcW w:w="1620" w:type="dxa"/>
          </w:tcPr>
          <w:p w:rsidR="00C65995" w:rsidRPr="00EE5950" w:rsidRDefault="00C65995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  <w:p w:rsidR="00C65995" w:rsidRPr="00144124" w:rsidRDefault="00ED44B8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4</w:t>
            </w:r>
            <w:r w:rsidR="008B42C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826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zh-CN"/>
              </w:rPr>
            </w:pPr>
            <w:r w:rsidRPr="00C076EF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2521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eastAsia="SimSun" w:hAnsi="Times New Roman"/>
                <w:color w:val="000000"/>
                <w:sz w:val="24"/>
                <w:szCs w:val="24"/>
                <w:lang w:val="ru-RU" w:eastAsia="zh-CN"/>
              </w:rPr>
              <w:t>Регистрация на земеделската и горската техника, превозните средства и машините за земни работи</w:t>
            </w:r>
          </w:p>
        </w:tc>
        <w:tc>
          <w:tcPr>
            <w:tcW w:w="1620" w:type="dxa"/>
          </w:tcPr>
          <w:p w:rsidR="00C65995" w:rsidRPr="00ED44B8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859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2567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вписване в базата данни на нов обект за съхранение на зърно</w:t>
            </w:r>
          </w:p>
        </w:tc>
        <w:tc>
          <w:tcPr>
            <w:tcW w:w="1620" w:type="dxa"/>
          </w:tcPr>
          <w:p w:rsidR="00C65995" w:rsidRPr="00EE5950" w:rsidRDefault="00C65995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  <w:p w:rsidR="00C65995" w:rsidRPr="00DC3100" w:rsidRDefault="00ED44B8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2572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Издаване на становище за строителство в земеделските земи без промяна на предназначението им </w:t>
            </w:r>
          </w:p>
        </w:tc>
        <w:tc>
          <w:tcPr>
            <w:tcW w:w="1620" w:type="dxa"/>
          </w:tcPr>
          <w:p w:rsidR="00C65995" w:rsidRPr="00144124" w:rsidRDefault="008B42CB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5C4DC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  <w:r w:rsidR="00F25B3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2647</w:t>
            </w: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разрешение за изкупуване на суров тютюн</w:t>
            </w:r>
          </w:p>
        </w:tc>
        <w:tc>
          <w:tcPr>
            <w:tcW w:w="1620" w:type="dxa"/>
          </w:tcPr>
          <w:p w:rsidR="00C65995" w:rsidRPr="00EE5950" w:rsidRDefault="00C65995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EE5950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20" w:type="dxa"/>
            <w:shd w:val="clear" w:color="auto" w:fill="auto"/>
          </w:tcPr>
          <w:p w:rsidR="00C65995" w:rsidRPr="007F7A62" w:rsidRDefault="00C65995" w:rsidP="00241A7A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 w:rsidRPr="007F7A62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Общо :</w:t>
            </w:r>
          </w:p>
        </w:tc>
        <w:tc>
          <w:tcPr>
            <w:tcW w:w="1620" w:type="dxa"/>
          </w:tcPr>
          <w:p w:rsidR="00C65995" w:rsidRPr="00E36A5B" w:rsidRDefault="00F368DC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36A5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</w:t>
            </w:r>
            <w:r w:rsidR="00244E02" w:rsidRPr="00E36A5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327</w:t>
            </w:r>
          </w:p>
        </w:tc>
      </w:tr>
    </w:tbl>
    <w:p w:rsidR="007F6591" w:rsidRDefault="007F6591" w:rsidP="00DB2F61">
      <w:pPr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C65995" w:rsidRPr="00DA1FE7" w:rsidRDefault="00C65995" w:rsidP="00DA1FE7">
      <w:pPr>
        <w:numPr>
          <w:ilvl w:val="0"/>
          <w:numId w:val="7"/>
        </w:numPr>
        <w:tabs>
          <w:tab w:val="left" w:pos="567"/>
        </w:tabs>
        <w:ind w:left="-284" w:right="422" w:firstLine="284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EE595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Услуги, предоставяни от ОБЩИНСКИТЕ СЛУЖБИ ПО ЗЕМЕДЕЛИЕ към Областна дирекция „Земеделие” 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–</w:t>
      </w:r>
      <w:r w:rsidRPr="00EE5950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Монтана</w:t>
      </w:r>
    </w:p>
    <w:tbl>
      <w:tblPr>
        <w:tblW w:w="977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440"/>
        <w:gridCol w:w="5940"/>
        <w:gridCol w:w="1676"/>
      </w:tblGrid>
      <w:tr w:rsidR="00C65995" w:rsidRPr="007F7A62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7F7A6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№ по ред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</w:pPr>
            <w:r w:rsidRPr="007F7A6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ru-RU" w:eastAsia="zh-CN"/>
              </w:rPr>
              <w:t>Уникален идентифи-катор съгл. Регистър на услугите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  <w:r w:rsidRPr="007F7A62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  <w:t>Административна услуга</w:t>
            </w:r>
          </w:p>
        </w:tc>
        <w:tc>
          <w:tcPr>
            <w:tcW w:w="1676" w:type="dxa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eastAsia="zh-CN"/>
              </w:rPr>
            </w:pP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703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реституционни претенции</w:t>
            </w:r>
          </w:p>
        </w:tc>
        <w:tc>
          <w:tcPr>
            <w:tcW w:w="1676" w:type="dxa"/>
            <w:vAlign w:val="bottom"/>
          </w:tcPr>
          <w:p w:rsidR="00C65995" w:rsidRPr="00E611D7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28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989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Регистриране на договор</w:t>
            </w:r>
            <w:r w:rsidR="00B663F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за аренда или наем и из</w:t>
            </w:r>
            <w:r w:rsidR="00B663F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даване на талон за регистрация</w:t>
            </w:r>
          </w:p>
        </w:tc>
        <w:tc>
          <w:tcPr>
            <w:tcW w:w="1676" w:type="dxa"/>
            <w:vAlign w:val="bottom"/>
          </w:tcPr>
          <w:p w:rsidR="00C65995" w:rsidRPr="006A531D" w:rsidRDefault="008B42CB" w:rsidP="006A53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31040</w:t>
            </w:r>
          </w:p>
        </w:tc>
      </w:tr>
      <w:tr w:rsidR="00C65995" w:rsidRPr="00EE5950" w:rsidTr="00DA1FE7">
        <w:trPr>
          <w:trHeight w:val="416"/>
        </w:trPr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1117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Регистриране на заявления за подпомагане</w:t>
            </w:r>
            <w:r w:rsidR="0004718B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земеделски стопани по схемите за директни плащания </w:t>
            </w:r>
          </w:p>
        </w:tc>
        <w:tc>
          <w:tcPr>
            <w:tcW w:w="1676" w:type="dxa"/>
            <w:vAlign w:val="bottom"/>
          </w:tcPr>
          <w:p w:rsidR="00C65995" w:rsidRPr="006A531D" w:rsidRDefault="006A531D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1</w:t>
            </w:r>
            <w:r w:rsidR="008B42C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384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1164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удостоверение за идентичност на имот</w:t>
            </w:r>
          </w:p>
        </w:tc>
        <w:tc>
          <w:tcPr>
            <w:tcW w:w="1676" w:type="dxa"/>
            <w:vAlign w:val="bottom"/>
          </w:tcPr>
          <w:p w:rsidR="00C65995" w:rsidRPr="00EE5950" w:rsidRDefault="006A531D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4</w:t>
            </w:r>
            <w:r w:rsidR="008B42C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6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1679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Установяване на промяна в начина на трайно ползване на имот</w:t>
            </w:r>
          </w:p>
        </w:tc>
        <w:tc>
          <w:tcPr>
            <w:tcW w:w="1676" w:type="dxa"/>
            <w:vAlign w:val="bottom"/>
          </w:tcPr>
          <w:p w:rsidR="00C65995" w:rsidRPr="0068567A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75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lastRenderedPageBreak/>
              <w:t>6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1824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Издаване на препис от решение на поземлена комисия или Общинска служба по земеделие</w:t>
            </w:r>
          </w:p>
        </w:tc>
        <w:tc>
          <w:tcPr>
            <w:tcW w:w="1676" w:type="dxa"/>
            <w:vAlign w:val="bottom"/>
          </w:tcPr>
          <w:p w:rsidR="00C65995" w:rsidRPr="0068567A" w:rsidRDefault="00E611D7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3</w:t>
            </w:r>
            <w:r w:rsidR="008B42CB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379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1828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7F7A62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Заверяване на оценки на земеделски земи, извършени по реда на Наредбата за реда за определяне на цени на земеделски земи</w:t>
            </w:r>
          </w:p>
        </w:tc>
        <w:tc>
          <w:tcPr>
            <w:tcW w:w="1676" w:type="dxa"/>
            <w:vAlign w:val="bottom"/>
          </w:tcPr>
          <w:p w:rsidR="00C65995" w:rsidRPr="0068567A" w:rsidRDefault="00ED3E29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6EF">
              <w:rPr>
                <w:rFonts w:ascii="Times New Roman" w:hAnsi="Times New Roman"/>
                <w:sz w:val="24"/>
                <w:szCs w:val="24"/>
              </w:rPr>
              <w:t>2652</w:t>
            </w:r>
          </w:p>
        </w:tc>
        <w:tc>
          <w:tcPr>
            <w:tcW w:w="5940" w:type="dxa"/>
            <w:shd w:val="clear" w:color="auto" w:fill="auto"/>
          </w:tcPr>
          <w:p w:rsidR="00C65995" w:rsidRPr="007F7A62" w:rsidRDefault="003B1274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</w:t>
            </w:r>
            <w:r w:rsidR="000F7761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на тютюнопроизводители</w:t>
            </w:r>
          </w:p>
        </w:tc>
        <w:tc>
          <w:tcPr>
            <w:tcW w:w="1676" w:type="dxa"/>
            <w:vAlign w:val="bottom"/>
          </w:tcPr>
          <w:p w:rsidR="00C65995" w:rsidRPr="00EE5950" w:rsidRDefault="00C65995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E595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</w:tr>
      <w:tr w:rsidR="00D621E4" w:rsidRPr="00EE5950" w:rsidTr="00241A7A">
        <w:tc>
          <w:tcPr>
            <w:tcW w:w="720" w:type="dxa"/>
            <w:shd w:val="clear" w:color="auto" w:fill="auto"/>
            <w:vAlign w:val="center"/>
          </w:tcPr>
          <w:p w:rsidR="00D621E4" w:rsidRDefault="00473BE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9</w:t>
            </w:r>
            <w:r w:rsidR="00D621E4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:rsidR="00D621E4" w:rsidRPr="00C076EF" w:rsidRDefault="00D621E4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sz w:val="24"/>
                <w:szCs w:val="24"/>
                <w:lang w:val="bg-BG"/>
              </w:rPr>
              <w:t>3116</w:t>
            </w:r>
          </w:p>
        </w:tc>
        <w:tc>
          <w:tcPr>
            <w:tcW w:w="5940" w:type="dxa"/>
            <w:shd w:val="clear" w:color="auto" w:fill="auto"/>
          </w:tcPr>
          <w:p w:rsidR="00D621E4" w:rsidRPr="007F7A62" w:rsidRDefault="00D621E4" w:rsidP="00241A7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Регистрация на розопроизводители, розопреработватели,  и обекти за производство на продукти от цвят на маслодайна роза</w:t>
            </w:r>
          </w:p>
        </w:tc>
        <w:tc>
          <w:tcPr>
            <w:tcW w:w="1676" w:type="dxa"/>
            <w:vAlign w:val="bottom"/>
          </w:tcPr>
          <w:p w:rsidR="00D621E4" w:rsidRPr="00D621E4" w:rsidRDefault="00D621E4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0</w:t>
            </w:r>
          </w:p>
        </w:tc>
      </w:tr>
      <w:tr w:rsidR="00C65995" w:rsidRPr="00EE5950" w:rsidTr="00241A7A">
        <w:tc>
          <w:tcPr>
            <w:tcW w:w="720" w:type="dxa"/>
            <w:shd w:val="clear" w:color="auto" w:fill="auto"/>
            <w:vAlign w:val="center"/>
          </w:tcPr>
          <w:p w:rsidR="00C65995" w:rsidRPr="007F7A62" w:rsidRDefault="00C65995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C65995" w:rsidRPr="00C076EF" w:rsidRDefault="00C65995" w:rsidP="00241A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0" w:type="dxa"/>
            <w:shd w:val="clear" w:color="auto" w:fill="auto"/>
          </w:tcPr>
          <w:p w:rsidR="00C65995" w:rsidRPr="007F7A62" w:rsidRDefault="00C65995" w:rsidP="001735A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F7A62">
              <w:rPr>
                <w:b/>
                <w:color w:val="000000"/>
                <w:sz w:val="24"/>
                <w:szCs w:val="24"/>
                <w:lang w:val="bg-BG"/>
              </w:rPr>
              <w:t xml:space="preserve">Общо:            </w:t>
            </w:r>
          </w:p>
        </w:tc>
        <w:tc>
          <w:tcPr>
            <w:tcW w:w="1676" w:type="dxa"/>
            <w:vAlign w:val="bottom"/>
          </w:tcPr>
          <w:p w:rsidR="00C65995" w:rsidRPr="00E36A5B" w:rsidRDefault="00244E02" w:rsidP="00ED3E2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E36A5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35952</w:t>
            </w:r>
          </w:p>
        </w:tc>
      </w:tr>
      <w:tr w:rsidR="00592EDD" w:rsidRPr="001735AC" w:rsidTr="00241A7A">
        <w:tc>
          <w:tcPr>
            <w:tcW w:w="720" w:type="dxa"/>
            <w:shd w:val="clear" w:color="auto" w:fill="auto"/>
            <w:vAlign w:val="center"/>
          </w:tcPr>
          <w:p w:rsidR="00592EDD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1.</w:t>
            </w:r>
          </w:p>
        </w:tc>
        <w:tc>
          <w:tcPr>
            <w:tcW w:w="1440" w:type="dxa"/>
            <w:shd w:val="clear" w:color="auto" w:fill="auto"/>
          </w:tcPr>
          <w:p w:rsidR="00592EDD" w:rsidRPr="00C076EF" w:rsidRDefault="000C0924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076E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Извън Регистър на услугите, </w:t>
            </w:r>
            <w:r w:rsidR="001735AC" w:rsidRPr="00C076E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чрез КАИС</w:t>
            </w:r>
          </w:p>
        </w:tc>
        <w:tc>
          <w:tcPr>
            <w:tcW w:w="5940" w:type="dxa"/>
            <w:shd w:val="clear" w:color="auto" w:fill="auto"/>
          </w:tcPr>
          <w:p w:rsidR="00592EDD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Скица на поземлен имот</w:t>
            </w:r>
          </w:p>
        </w:tc>
        <w:tc>
          <w:tcPr>
            <w:tcW w:w="1676" w:type="dxa"/>
            <w:vAlign w:val="bottom"/>
          </w:tcPr>
          <w:p w:rsidR="00592EDD" w:rsidRPr="001735AC" w:rsidRDefault="00C515B5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  <w:r w:rsidR="008B42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6837</w:t>
            </w:r>
          </w:p>
        </w:tc>
      </w:tr>
      <w:tr w:rsidR="001735AC" w:rsidRPr="001735AC" w:rsidTr="00241A7A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2.</w:t>
            </w:r>
          </w:p>
        </w:tc>
        <w:tc>
          <w:tcPr>
            <w:tcW w:w="1440" w:type="dxa"/>
            <w:shd w:val="clear" w:color="auto" w:fill="auto"/>
          </w:tcPr>
          <w:p w:rsidR="001735AC" w:rsidRPr="00C076EF" w:rsidRDefault="001735AC" w:rsidP="00241A7A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Скица на сграда</w:t>
            </w:r>
          </w:p>
        </w:tc>
        <w:tc>
          <w:tcPr>
            <w:tcW w:w="1676" w:type="dxa"/>
            <w:vAlign w:val="bottom"/>
          </w:tcPr>
          <w:p w:rsidR="001735AC" w:rsidRPr="001735AC" w:rsidRDefault="008B42CB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</w:t>
            </w:r>
          </w:p>
        </w:tc>
      </w:tr>
      <w:tr w:rsidR="001735AC" w:rsidRPr="001735AC" w:rsidTr="00241A7A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3.</w:t>
            </w:r>
          </w:p>
        </w:tc>
        <w:tc>
          <w:tcPr>
            <w:tcW w:w="1440" w:type="dxa"/>
            <w:shd w:val="clear" w:color="auto" w:fill="auto"/>
          </w:tcPr>
          <w:p w:rsidR="001735AC" w:rsidRPr="001735AC" w:rsidRDefault="001735AC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Схема на самостоятелен обект</w:t>
            </w:r>
          </w:p>
        </w:tc>
        <w:tc>
          <w:tcPr>
            <w:tcW w:w="1676" w:type="dxa"/>
            <w:vAlign w:val="bottom"/>
          </w:tcPr>
          <w:p w:rsidR="001735AC" w:rsidRPr="001735AC" w:rsidRDefault="00C515B5" w:rsidP="00C515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</w:tr>
      <w:tr w:rsidR="001735AC" w:rsidRPr="001735AC" w:rsidTr="00241A7A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4.</w:t>
            </w:r>
          </w:p>
        </w:tc>
        <w:tc>
          <w:tcPr>
            <w:tcW w:w="1440" w:type="dxa"/>
            <w:shd w:val="clear" w:color="auto" w:fill="auto"/>
          </w:tcPr>
          <w:p w:rsidR="001735AC" w:rsidRPr="001735AC" w:rsidRDefault="001735AC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Удостоверение за наличие или липса на данни</w:t>
            </w:r>
          </w:p>
        </w:tc>
        <w:tc>
          <w:tcPr>
            <w:tcW w:w="1676" w:type="dxa"/>
            <w:vAlign w:val="bottom"/>
          </w:tcPr>
          <w:p w:rsidR="001735AC" w:rsidRPr="001735AC" w:rsidRDefault="008B42CB" w:rsidP="008B42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5382</w:t>
            </w:r>
          </w:p>
        </w:tc>
      </w:tr>
      <w:tr w:rsidR="001735AC" w:rsidRPr="001735AC" w:rsidTr="00241A7A">
        <w:tc>
          <w:tcPr>
            <w:tcW w:w="720" w:type="dxa"/>
            <w:shd w:val="clear" w:color="auto" w:fill="auto"/>
            <w:vAlign w:val="center"/>
          </w:tcPr>
          <w:p w:rsidR="001735AC" w:rsidRPr="001735AC" w:rsidRDefault="001735AC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 w:rsidRPr="001735AC"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5.</w:t>
            </w:r>
          </w:p>
        </w:tc>
        <w:tc>
          <w:tcPr>
            <w:tcW w:w="1440" w:type="dxa"/>
            <w:shd w:val="clear" w:color="auto" w:fill="auto"/>
          </w:tcPr>
          <w:p w:rsidR="001735AC" w:rsidRPr="001735AC" w:rsidRDefault="001735AC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1735AC" w:rsidRPr="001735AC" w:rsidRDefault="001735AC" w:rsidP="000C0924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1735AC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Заявление за изменение на кадастралния регистър на недвижимите имоти (КРНИ)</w:t>
            </w:r>
          </w:p>
        </w:tc>
        <w:tc>
          <w:tcPr>
            <w:tcW w:w="1676" w:type="dxa"/>
            <w:vAlign w:val="bottom"/>
          </w:tcPr>
          <w:p w:rsidR="001735AC" w:rsidRPr="001735AC" w:rsidRDefault="00C515B5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="008B42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201</w:t>
            </w:r>
          </w:p>
        </w:tc>
      </w:tr>
      <w:tr w:rsidR="009C33FB" w:rsidRPr="001735AC" w:rsidTr="00F27D5E">
        <w:tc>
          <w:tcPr>
            <w:tcW w:w="720" w:type="dxa"/>
            <w:shd w:val="clear" w:color="auto" w:fill="auto"/>
            <w:vAlign w:val="center"/>
          </w:tcPr>
          <w:p w:rsidR="009C33FB" w:rsidRPr="001735AC" w:rsidRDefault="009C33FB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6.</w:t>
            </w:r>
          </w:p>
        </w:tc>
        <w:tc>
          <w:tcPr>
            <w:tcW w:w="1440" w:type="dxa"/>
            <w:shd w:val="clear" w:color="auto" w:fill="auto"/>
          </w:tcPr>
          <w:p w:rsidR="009C33FB" w:rsidRPr="0094477E" w:rsidRDefault="00D77FB7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Други услуги, извън Р</w:t>
            </w:r>
            <w:r w:rsidR="0094477E" w:rsidRPr="0094477E"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  <w:t>егистър на услугите</w:t>
            </w:r>
          </w:p>
        </w:tc>
        <w:tc>
          <w:tcPr>
            <w:tcW w:w="5940" w:type="dxa"/>
            <w:shd w:val="clear" w:color="auto" w:fill="auto"/>
          </w:tcPr>
          <w:p w:rsidR="009C33FB" w:rsidRPr="000C0924" w:rsidRDefault="009C33FB" w:rsidP="00F27D5E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C0924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Заявления за изплащане на</w:t>
            </w:r>
            <w:r w:rsidR="00ED3D97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суми за ползване на имоти по чл. 37в, ал. 3, т. </w:t>
            </w:r>
            <w:r w:rsidR="00ED4EBD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2 от ЗСПЗЗ, </w:t>
            </w:r>
            <w:r w:rsidR="00ED3D97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т.нар. имоти -</w:t>
            </w:r>
            <w:r w:rsidRPr="000C0924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бели петна</w:t>
            </w:r>
          </w:p>
        </w:tc>
        <w:tc>
          <w:tcPr>
            <w:tcW w:w="1676" w:type="dxa"/>
          </w:tcPr>
          <w:p w:rsidR="009C33FB" w:rsidRDefault="00C515B5" w:rsidP="00F27D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8B42C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723</w:t>
            </w:r>
          </w:p>
        </w:tc>
      </w:tr>
      <w:tr w:rsidR="008B42CB" w:rsidRPr="001735AC" w:rsidTr="00F27D5E">
        <w:tc>
          <w:tcPr>
            <w:tcW w:w="720" w:type="dxa"/>
            <w:shd w:val="clear" w:color="auto" w:fill="auto"/>
            <w:vAlign w:val="center"/>
          </w:tcPr>
          <w:p w:rsidR="008B42CB" w:rsidRDefault="00AB6DE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7.</w:t>
            </w:r>
          </w:p>
        </w:tc>
        <w:tc>
          <w:tcPr>
            <w:tcW w:w="1440" w:type="dxa"/>
            <w:shd w:val="clear" w:color="auto" w:fill="auto"/>
          </w:tcPr>
          <w:p w:rsidR="008B42CB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8B42CB" w:rsidRPr="000C0924" w:rsidRDefault="008B42CB" w:rsidP="00F27D5E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Заявление за установяване на щети, причинени от неблагоприятни климатични условия</w:t>
            </w:r>
          </w:p>
        </w:tc>
        <w:tc>
          <w:tcPr>
            <w:tcW w:w="1676" w:type="dxa"/>
          </w:tcPr>
          <w:p w:rsidR="008B42CB" w:rsidRDefault="007045FE" w:rsidP="00F27D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</w:t>
            </w:r>
          </w:p>
        </w:tc>
      </w:tr>
      <w:tr w:rsidR="008B42CB" w:rsidRPr="001735AC" w:rsidTr="00F27D5E">
        <w:tc>
          <w:tcPr>
            <w:tcW w:w="720" w:type="dxa"/>
            <w:shd w:val="clear" w:color="auto" w:fill="auto"/>
            <w:vAlign w:val="center"/>
          </w:tcPr>
          <w:p w:rsidR="008B42CB" w:rsidRDefault="00AB6DE2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  <w:r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  <w:t>8.</w:t>
            </w:r>
          </w:p>
        </w:tc>
        <w:tc>
          <w:tcPr>
            <w:tcW w:w="1440" w:type="dxa"/>
            <w:shd w:val="clear" w:color="auto" w:fill="auto"/>
          </w:tcPr>
          <w:p w:rsidR="008B42CB" w:rsidRDefault="008B42CB" w:rsidP="00241A7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8B42CB" w:rsidRPr="003E55DB" w:rsidRDefault="003E55DB" w:rsidP="00F27D5E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Предоставяне на цифрова информация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SHP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и/или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DBF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 xml:space="preserve"> формат</w:t>
            </w:r>
          </w:p>
        </w:tc>
        <w:tc>
          <w:tcPr>
            <w:tcW w:w="1676" w:type="dxa"/>
          </w:tcPr>
          <w:p w:rsidR="008B42CB" w:rsidRDefault="00FB7ACF" w:rsidP="00F27D5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24</w:t>
            </w:r>
          </w:p>
        </w:tc>
      </w:tr>
      <w:tr w:rsidR="009C33FB" w:rsidRPr="001735AC" w:rsidTr="00241A7A">
        <w:tc>
          <w:tcPr>
            <w:tcW w:w="720" w:type="dxa"/>
            <w:shd w:val="clear" w:color="auto" w:fill="auto"/>
            <w:vAlign w:val="center"/>
          </w:tcPr>
          <w:p w:rsidR="009C33FB" w:rsidRPr="001735AC" w:rsidRDefault="009C33FB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9C33FB" w:rsidRPr="001735AC" w:rsidRDefault="009C33FB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9C33FB" w:rsidRPr="001735AC" w:rsidRDefault="009C33FB" w:rsidP="001735AC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7F7A62">
              <w:rPr>
                <w:b/>
                <w:color w:val="000000"/>
                <w:sz w:val="24"/>
                <w:szCs w:val="24"/>
                <w:lang w:val="bg-BG"/>
              </w:rPr>
              <w:t xml:space="preserve">Общо:            </w:t>
            </w:r>
          </w:p>
        </w:tc>
        <w:tc>
          <w:tcPr>
            <w:tcW w:w="1676" w:type="dxa"/>
            <w:vAlign w:val="bottom"/>
          </w:tcPr>
          <w:p w:rsidR="009C33FB" w:rsidRPr="00D91B02" w:rsidRDefault="00244E02" w:rsidP="00241A7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91B0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301</w:t>
            </w:r>
            <w:r w:rsidR="00D91B02" w:rsidRPr="00D91B0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91</w:t>
            </w:r>
          </w:p>
        </w:tc>
      </w:tr>
      <w:tr w:rsidR="009C33FB" w:rsidRPr="001735AC" w:rsidTr="00241A7A">
        <w:tc>
          <w:tcPr>
            <w:tcW w:w="720" w:type="dxa"/>
            <w:shd w:val="clear" w:color="auto" w:fill="auto"/>
            <w:vAlign w:val="center"/>
          </w:tcPr>
          <w:p w:rsidR="009C33FB" w:rsidRPr="001735AC" w:rsidRDefault="009C33FB" w:rsidP="00241A7A">
            <w:pPr>
              <w:jc w:val="center"/>
              <w:rPr>
                <w:rFonts w:ascii="Times New Roman" w:eastAsia="SimSun" w:hAnsi="Times New Roman"/>
                <w:b/>
                <w:color w:val="000000"/>
                <w:sz w:val="24"/>
                <w:szCs w:val="24"/>
                <w:lang w:val="bg-BG" w:eastAsia="zh-CN"/>
              </w:rPr>
            </w:pPr>
          </w:p>
        </w:tc>
        <w:tc>
          <w:tcPr>
            <w:tcW w:w="1440" w:type="dxa"/>
            <w:shd w:val="clear" w:color="auto" w:fill="auto"/>
          </w:tcPr>
          <w:p w:rsidR="009C33FB" w:rsidRPr="001735AC" w:rsidRDefault="009C33FB" w:rsidP="00241A7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5940" w:type="dxa"/>
            <w:shd w:val="clear" w:color="auto" w:fill="auto"/>
          </w:tcPr>
          <w:p w:rsidR="009C33FB" w:rsidRPr="007F7A62" w:rsidRDefault="009C33FB" w:rsidP="001735AC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676" w:type="dxa"/>
            <w:vAlign w:val="bottom"/>
          </w:tcPr>
          <w:p w:rsidR="009C33FB" w:rsidRPr="00D91B02" w:rsidRDefault="00E36A5B" w:rsidP="004676B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91B0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661</w:t>
            </w:r>
            <w:r w:rsidR="00D91B02" w:rsidRPr="00D91B0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43</w:t>
            </w:r>
          </w:p>
        </w:tc>
      </w:tr>
    </w:tbl>
    <w:p w:rsidR="00C65995" w:rsidRPr="001735AC" w:rsidRDefault="00C65995" w:rsidP="00C65995">
      <w:pPr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735AC" w:rsidRDefault="001735AC" w:rsidP="00C65995">
      <w:pPr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4E3DC8" w:rsidRDefault="004E3DC8" w:rsidP="004E3DC8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Следва да се отбележи, че в сравнение с броя на предоставените административни  услуги през 2021 г. значително се е увеличил броят на предоставените услуги от ОСЗ чрез КАИС за 2022 г., като броят им е общо 26436 бр., а за 2021 г. – 17536 бр. Увеличен  е и броят на подадените заявления за изплащане на суми за ползване на имоти по чл. 37в, ал.3, т.2 от ЗСПЗЗ, т. нар. имоти – бели петна, като за 2021 г. са подадени 3378 бр. заявления, а за 2022 г. - 3723 бр.</w:t>
      </w:r>
    </w:p>
    <w:p w:rsidR="00F876B5" w:rsidRPr="00CB685B" w:rsidRDefault="00D24AB2" w:rsidP="00D24AB2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        </w:t>
      </w:r>
      <w:r w:rsidR="00F876B5">
        <w:rPr>
          <w:rFonts w:ascii="Times New Roman" w:hAnsi="Times New Roman"/>
          <w:color w:val="000000"/>
          <w:sz w:val="24"/>
          <w:szCs w:val="24"/>
          <w:lang w:val="bg-BG"/>
        </w:rPr>
        <w:t>Ч</w:t>
      </w:r>
      <w:r w:rsidR="00F876B5" w:rsidRPr="00116E4D">
        <w:rPr>
          <w:rFonts w:ascii="Times New Roman" w:hAnsi="Times New Roman"/>
          <w:color w:val="000000"/>
          <w:sz w:val="24"/>
          <w:szCs w:val="24"/>
          <w:lang w:val="bg-BG"/>
        </w:rPr>
        <w:t>рез използването на добри практики ОД „Земеделие” – Монтана у</w:t>
      </w:r>
      <w:r w:rsidR="00F876B5">
        <w:rPr>
          <w:rFonts w:ascii="Times New Roman" w:hAnsi="Times New Roman"/>
          <w:color w:val="000000"/>
          <w:sz w:val="24"/>
          <w:szCs w:val="24"/>
          <w:lang w:val="bg-BG"/>
        </w:rPr>
        <w:t>съвършенст</w:t>
      </w:r>
      <w:r w:rsidR="00F876B5" w:rsidRPr="00116E4D">
        <w:rPr>
          <w:rFonts w:ascii="Times New Roman" w:hAnsi="Times New Roman"/>
          <w:color w:val="000000"/>
          <w:sz w:val="24"/>
          <w:szCs w:val="24"/>
          <w:lang w:val="bg-BG"/>
        </w:rPr>
        <w:t>ва и подобрява обслужването на потребителите.</w:t>
      </w:r>
      <w:r w:rsidR="00F876B5">
        <w:rPr>
          <w:rFonts w:ascii="Times New Roman" w:hAnsi="Times New Roman"/>
          <w:color w:val="000000"/>
          <w:sz w:val="24"/>
          <w:szCs w:val="24"/>
          <w:lang w:val="bg-BG"/>
        </w:rPr>
        <w:t xml:space="preserve"> ОД „Земеделие” – Монтана е </w:t>
      </w:r>
      <w:r w:rsidR="00F876B5" w:rsidRPr="00473BEC">
        <w:rPr>
          <w:rFonts w:ascii="Times New Roman" w:hAnsi="Times New Roman"/>
          <w:sz w:val="24"/>
          <w:szCs w:val="24"/>
          <w:lang w:val="bg-BG"/>
        </w:rPr>
        <w:t>ра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>зработила Календар на дейности</w:t>
      </w:r>
      <w:r w:rsidR="00F876B5" w:rsidRPr="00473BEC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>свързани с Областна дирекция „Земеделие”, вкл. общинските служби по земеделие. В календара са посочени срок, дейност и нормативно основание</w:t>
      </w:r>
      <w:r w:rsidR="00473BEC" w:rsidRPr="00473BEC">
        <w:rPr>
          <w:rFonts w:ascii="Times New Roman" w:hAnsi="Times New Roman"/>
          <w:sz w:val="24"/>
          <w:szCs w:val="24"/>
          <w:lang w:val="bg-BG"/>
        </w:rPr>
        <w:t xml:space="preserve"> на дейностите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>. Той е създаден с цел подобряване информираността на земеделските стопани з</w:t>
      </w:r>
      <w:r w:rsidR="00531CAB">
        <w:rPr>
          <w:rFonts w:ascii="Times New Roman" w:hAnsi="Times New Roman"/>
          <w:sz w:val="24"/>
          <w:szCs w:val="24"/>
          <w:lang w:val="bg-BG"/>
        </w:rPr>
        <w:t>а предстоящи дейности, свъзани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 xml:space="preserve"> с Областна дирекция „Земеделие”, вкл. общ</w:t>
      </w:r>
      <w:r w:rsidR="00531CAB">
        <w:rPr>
          <w:rFonts w:ascii="Times New Roman" w:hAnsi="Times New Roman"/>
          <w:sz w:val="24"/>
          <w:szCs w:val="24"/>
          <w:lang w:val="bg-BG"/>
        </w:rPr>
        <w:t>инските служби по земеделие</w:t>
      </w:r>
      <w:r w:rsidR="00531CAB">
        <w:rPr>
          <w:rFonts w:ascii="Times New Roman" w:hAnsi="Times New Roman"/>
          <w:sz w:val="24"/>
          <w:szCs w:val="24"/>
          <w:lang w:val="en-GB"/>
        </w:rPr>
        <w:t xml:space="preserve"> и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 xml:space="preserve"> с </w:t>
      </w:r>
      <w:r w:rsidR="004676B4" w:rsidRPr="00E45974">
        <w:rPr>
          <w:rFonts w:ascii="Times New Roman" w:hAnsi="Times New Roman"/>
          <w:sz w:val="24"/>
          <w:szCs w:val="24"/>
          <w:lang w:val="bg-BG"/>
        </w:rPr>
        <w:t>цел предоставяне на административни услуги и дейности в нормативно регламентирания срок.</w:t>
      </w:r>
      <w:r w:rsidR="006A61C6">
        <w:rPr>
          <w:rFonts w:ascii="Times New Roman" w:hAnsi="Times New Roman"/>
          <w:sz w:val="24"/>
          <w:szCs w:val="24"/>
          <w:lang w:val="bg-BG"/>
        </w:rPr>
        <w:t xml:space="preserve"> Институтът по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 xml:space="preserve"> публична администрация отличи</w:t>
      </w:r>
      <w:r w:rsidR="00473BEC" w:rsidRPr="00473BEC">
        <w:rPr>
          <w:rFonts w:ascii="Times New Roman" w:hAnsi="Times New Roman"/>
          <w:sz w:val="24"/>
          <w:szCs w:val="24"/>
          <w:lang w:val="bg-BG"/>
        </w:rPr>
        <w:t xml:space="preserve"> ОД „Земеделие” - Монтана</w:t>
      </w:r>
      <w:r w:rsidR="004676B4" w:rsidRPr="00473BEC">
        <w:rPr>
          <w:rFonts w:ascii="Times New Roman" w:hAnsi="Times New Roman"/>
          <w:sz w:val="24"/>
          <w:szCs w:val="24"/>
          <w:lang w:val="bg-BG"/>
        </w:rPr>
        <w:t xml:space="preserve"> с Грамота </w:t>
      </w:r>
      <w:r w:rsidR="00473BEC" w:rsidRPr="00473BEC">
        <w:rPr>
          <w:rFonts w:ascii="Times New Roman" w:hAnsi="Times New Roman"/>
          <w:sz w:val="24"/>
          <w:szCs w:val="24"/>
          <w:lang w:val="bg-BG"/>
        </w:rPr>
        <w:t>от конкурс за добри практики 2021 г., категория „Социална отговорност”</w:t>
      </w:r>
      <w:r w:rsidR="00473BEC">
        <w:rPr>
          <w:rFonts w:ascii="Times New Roman" w:hAnsi="Times New Roman"/>
          <w:sz w:val="24"/>
          <w:szCs w:val="24"/>
          <w:lang w:val="bg-BG"/>
        </w:rPr>
        <w:t>.</w:t>
      </w:r>
    </w:p>
    <w:p w:rsidR="00E45974" w:rsidRDefault="00D24AB2" w:rsidP="00F876B5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>О</w:t>
      </w:r>
      <w:r w:rsidR="00F876B5" w:rsidRPr="00FA2D25">
        <w:rPr>
          <w:rFonts w:ascii="Times New Roman" w:hAnsi="Times New Roman"/>
          <w:sz w:val="24"/>
          <w:szCs w:val="24"/>
        </w:rPr>
        <w:t>т направен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 xml:space="preserve">ото проучване </w:t>
      </w:r>
      <w:r w:rsidR="00F876B5">
        <w:rPr>
          <w:rFonts w:ascii="Times New Roman" w:hAnsi="Times New Roman"/>
          <w:sz w:val="24"/>
          <w:szCs w:val="24"/>
          <w:lang w:val="bg-BG"/>
        </w:rPr>
        <w:t xml:space="preserve">в периода </w:t>
      </w:r>
      <w:r w:rsidR="00E36A5B">
        <w:rPr>
          <w:rFonts w:ascii="Times New Roman" w:hAnsi="Times New Roman"/>
          <w:sz w:val="24"/>
          <w:szCs w:val="24"/>
          <w:lang w:val="bg-BG"/>
        </w:rPr>
        <w:t>1 април – 10 юни</w:t>
      </w:r>
      <w:r w:rsidR="00F876B5">
        <w:rPr>
          <w:rFonts w:ascii="Times New Roman" w:hAnsi="Times New Roman"/>
          <w:sz w:val="24"/>
          <w:szCs w:val="24"/>
          <w:lang w:val="bg-BG"/>
        </w:rPr>
        <w:t xml:space="preserve"> 202</w:t>
      </w:r>
      <w:r w:rsidR="00E36A5B">
        <w:rPr>
          <w:rFonts w:ascii="Times New Roman" w:hAnsi="Times New Roman"/>
          <w:sz w:val="24"/>
          <w:szCs w:val="24"/>
          <w:lang w:val="bg-BG"/>
        </w:rPr>
        <w:t>2</w:t>
      </w:r>
      <w:r w:rsidR="00F876B5"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>на</w:t>
      </w:r>
      <w:r w:rsidR="00E36A5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876B5" w:rsidRPr="00FA2D25">
        <w:rPr>
          <w:rFonts w:ascii="Times New Roman" w:hAnsi="Times New Roman"/>
          <w:sz w:val="24"/>
          <w:szCs w:val="24"/>
        </w:rPr>
        <w:t xml:space="preserve">Програма 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>Д</w:t>
      </w:r>
      <w:r w:rsidR="00F876B5" w:rsidRPr="00FA2D25">
        <w:rPr>
          <w:rFonts w:ascii="Times New Roman" w:hAnsi="Times New Roman"/>
          <w:sz w:val="24"/>
          <w:szCs w:val="24"/>
        </w:rPr>
        <w:t xml:space="preserve">остъп до информация 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>чрез оценяване на интернет страниците и п</w:t>
      </w:r>
      <w:r w:rsidR="00F876B5">
        <w:rPr>
          <w:rFonts w:ascii="Times New Roman" w:hAnsi="Times New Roman"/>
          <w:sz w:val="24"/>
          <w:szCs w:val="24"/>
          <w:lang w:val="bg-BG"/>
        </w:rPr>
        <w:t xml:space="preserve">одаване на електронни заявления с искане за предоставяне на определена информация по ЗДОИ 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 xml:space="preserve">до административните 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lastRenderedPageBreak/>
        <w:t xml:space="preserve">структури в системата на </w:t>
      </w:r>
      <w:r w:rsidR="00F876B5">
        <w:rPr>
          <w:rFonts w:ascii="Times New Roman" w:hAnsi="Times New Roman"/>
          <w:sz w:val="24"/>
          <w:szCs w:val="24"/>
          <w:lang w:val="bg-BG"/>
        </w:rPr>
        <w:t>изпълнителната власт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>.</w:t>
      </w:r>
      <w:r w:rsidR="00F876B5" w:rsidRPr="00FA2D25">
        <w:rPr>
          <w:rFonts w:ascii="Times New Roman" w:hAnsi="Times New Roman"/>
          <w:sz w:val="24"/>
          <w:szCs w:val="24"/>
        </w:rPr>
        <w:t>, О</w:t>
      </w:r>
      <w:r w:rsidR="00F876B5">
        <w:rPr>
          <w:rFonts w:ascii="Times New Roman" w:hAnsi="Times New Roman"/>
          <w:sz w:val="24"/>
          <w:szCs w:val="24"/>
        </w:rPr>
        <w:t xml:space="preserve">бластна дирекция „Земеделие” </w:t>
      </w:r>
      <w:r w:rsidR="00F876B5">
        <w:rPr>
          <w:rFonts w:ascii="Times New Roman" w:hAnsi="Times New Roman"/>
          <w:sz w:val="24"/>
          <w:szCs w:val="24"/>
          <w:lang w:val="bg-BG"/>
        </w:rPr>
        <w:t>-</w:t>
      </w:r>
      <w:r w:rsidR="00F876B5" w:rsidRPr="00FA2D25">
        <w:rPr>
          <w:rFonts w:ascii="Times New Roman" w:hAnsi="Times New Roman"/>
          <w:sz w:val="24"/>
          <w:szCs w:val="24"/>
        </w:rPr>
        <w:t xml:space="preserve"> Монтана </w:t>
      </w:r>
      <w:r w:rsidR="00E36A5B">
        <w:rPr>
          <w:rFonts w:ascii="Times New Roman" w:hAnsi="Times New Roman"/>
          <w:sz w:val="24"/>
          <w:szCs w:val="24"/>
          <w:lang w:val="bg-BG"/>
        </w:rPr>
        <w:t>за четвърта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 xml:space="preserve"> поредна година е </w:t>
      </w:r>
      <w:r w:rsidR="00F876B5" w:rsidRPr="00FA2D25">
        <w:rPr>
          <w:rFonts w:ascii="Times New Roman" w:hAnsi="Times New Roman"/>
          <w:sz w:val="24"/>
          <w:szCs w:val="24"/>
        </w:rPr>
        <w:t>на първо място</w:t>
      </w:r>
      <w:r w:rsidR="00F876B5" w:rsidRPr="00FA2D25">
        <w:rPr>
          <w:rFonts w:ascii="Times New Roman" w:hAnsi="Times New Roman"/>
          <w:sz w:val="24"/>
          <w:szCs w:val="24"/>
          <w:lang w:val="bg-BG"/>
        </w:rPr>
        <w:t xml:space="preserve"> в страната сред останалите ОДЗ.</w:t>
      </w:r>
      <w:r w:rsidR="00F876B5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76B5" w:rsidRDefault="00F876B5" w:rsidP="00F876B5">
      <w:pPr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Областна дирекция „Земеделие” – Монтана осъществява своята дейност в интерес на обществото и се стреми максимално да работи с лице към хората.</w:t>
      </w:r>
    </w:p>
    <w:p w:rsidR="00473BEC" w:rsidRDefault="00F876B5" w:rsidP="00F876B5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FE29A1">
        <w:rPr>
          <w:rFonts w:ascii="Times New Roman" w:hAnsi="Times New Roman"/>
          <w:sz w:val="24"/>
          <w:szCs w:val="24"/>
          <w:lang w:val="bg-BG"/>
        </w:rPr>
        <w:t>Н</w:t>
      </w:r>
      <w:r w:rsidRPr="00FE29A1">
        <w:rPr>
          <w:rFonts w:ascii="Times New Roman" w:hAnsi="Times New Roman"/>
          <w:sz w:val="24"/>
          <w:szCs w:val="24"/>
          <w:lang w:val="ru-RU"/>
        </w:rPr>
        <w:t>а основата на принципите законност, откритост, достъпност, ефективност, отговорност и отчетност</w:t>
      </w:r>
      <w:r w:rsidRPr="00FE29A1">
        <w:rPr>
          <w:rFonts w:ascii="Times New Roman" w:hAnsi="Times New Roman"/>
          <w:sz w:val="24"/>
          <w:szCs w:val="24"/>
          <w:lang w:val="bg-BG"/>
        </w:rPr>
        <w:t xml:space="preserve">, Областна дирекция </w:t>
      </w:r>
      <w:r w:rsidRPr="00FE29A1">
        <w:rPr>
          <w:rFonts w:ascii="Times New Roman" w:hAnsi="Times New Roman"/>
          <w:bCs/>
          <w:sz w:val="24"/>
          <w:szCs w:val="24"/>
          <w:lang w:val="bg-BG"/>
        </w:rPr>
        <w:t xml:space="preserve">„Земеделие“ Монтана </w:t>
      </w:r>
      <w:r>
        <w:rPr>
          <w:rFonts w:ascii="Times New Roman" w:hAnsi="Times New Roman"/>
          <w:sz w:val="24"/>
          <w:szCs w:val="24"/>
          <w:lang w:val="bg-BG"/>
        </w:rPr>
        <w:t>изпълнява</w:t>
      </w:r>
      <w:r w:rsidRPr="00FE29A1">
        <w:rPr>
          <w:rFonts w:ascii="Times New Roman" w:hAnsi="Times New Roman"/>
          <w:sz w:val="24"/>
          <w:szCs w:val="24"/>
          <w:lang w:val="bg-BG"/>
        </w:rPr>
        <w:t xml:space="preserve"> ц</w:t>
      </w:r>
      <w:r w:rsidR="00975029">
        <w:rPr>
          <w:rFonts w:ascii="Times New Roman" w:hAnsi="Times New Roman"/>
          <w:sz w:val="24"/>
          <w:szCs w:val="24"/>
          <w:lang w:val="bg-BG"/>
        </w:rPr>
        <w:t>елите на администрацията за 2022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E29A1">
        <w:rPr>
          <w:rFonts w:ascii="Times New Roman" w:hAnsi="Times New Roman"/>
          <w:sz w:val="24"/>
          <w:szCs w:val="24"/>
          <w:lang w:val="bg-BG"/>
        </w:rPr>
        <w:t>г</w:t>
      </w:r>
      <w:r w:rsidR="00473BEC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4E3DC8" w:rsidRDefault="004E3DC8" w:rsidP="00F876B5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473BEC" w:rsidRDefault="00473BEC" w:rsidP="00F876B5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D24AB2" w:rsidRPr="00D24AB2" w:rsidRDefault="00D24AB2" w:rsidP="00D24AB2">
      <w:pPr>
        <w:rPr>
          <w:rFonts w:ascii="Times New Roman" w:hAnsi="Times New Roman"/>
          <w:sz w:val="24"/>
          <w:szCs w:val="24"/>
        </w:rPr>
      </w:pPr>
      <w:bookmarkStart w:id="0" w:name="_GoBack"/>
      <w:r w:rsidRPr="00D24AB2">
        <w:rPr>
          <w:rFonts w:ascii="Times New Roman" w:hAnsi="Times New Roman"/>
          <w:b/>
          <w:caps/>
          <w:sz w:val="24"/>
          <w:szCs w:val="24"/>
        </w:rPr>
        <w:t>д-р виолета гергова</w:t>
      </w:r>
    </w:p>
    <w:p w:rsidR="00D24AB2" w:rsidRPr="00D24AB2" w:rsidRDefault="00D24AB2" w:rsidP="00D24AB2">
      <w:pPr>
        <w:jc w:val="both"/>
        <w:rPr>
          <w:rFonts w:ascii="Times New Roman" w:hAnsi="Times New Roman"/>
          <w:i/>
          <w:sz w:val="24"/>
          <w:szCs w:val="24"/>
        </w:rPr>
      </w:pPr>
      <w:r w:rsidRPr="00D24AB2">
        <w:rPr>
          <w:rFonts w:ascii="Times New Roman" w:hAnsi="Times New Roman"/>
          <w:i/>
          <w:sz w:val="24"/>
          <w:szCs w:val="24"/>
        </w:rPr>
        <w:t>Директор</w:t>
      </w:r>
      <w:r w:rsidRPr="00D24AB2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="000175F2">
        <w:rPr>
          <w:rFonts w:ascii="Times New Roman" w:hAnsi="Times New Roman"/>
          <w:i/>
          <w:caps/>
          <w:sz w:val="24"/>
          <w:szCs w:val="24"/>
          <w:lang w:val="bg-BG"/>
        </w:rPr>
        <w:t>„</w:t>
      </w:r>
      <w:r w:rsidRPr="00D24AB2">
        <w:rPr>
          <w:rFonts w:ascii="Times New Roman" w:hAnsi="Times New Roman"/>
          <w:i/>
          <w:caps/>
          <w:sz w:val="24"/>
          <w:szCs w:val="24"/>
        </w:rPr>
        <w:t>З</w:t>
      </w:r>
      <w:r w:rsidRPr="00D24AB2">
        <w:rPr>
          <w:rFonts w:ascii="Times New Roman" w:hAnsi="Times New Roman"/>
          <w:i/>
          <w:sz w:val="24"/>
          <w:szCs w:val="24"/>
        </w:rPr>
        <w:t>емеделие</w:t>
      </w:r>
      <w:r w:rsidRPr="00D24AB2">
        <w:rPr>
          <w:rFonts w:ascii="Times New Roman" w:hAnsi="Times New Roman"/>
          <w:i/>
          <w:caps/>
          <w:sz w:val="24"/>
          <w:szCs w:val="24"/>
        </w:rPr>
        <w:t>” – М</w:t>
      </w:r>
      <w:r w:rsidRPr="00D24AB2">
        <w:rPr>
          <w:rFonts w:ascii="Times New Roman" w:hAnsi="Times New Roman"/>
          <w:i/>
          <w:sz w:val="24"/>
          <w:szCs w:val="24"/>
        </w:rPr>
        <w:t>онтана</w:t>
      </w:r>
      <w:bookmarkEnd w:id="0"/>
    </w:p>
    <w:sectPr w:rsidR="00D24AB2" w:rsidRPr="00D24AB2" w:rsidSect="00A164D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992" w:bottom="851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5C1" w:rsidRDefault="006F25C1">
      <w:r>
        <w:separator/>
      </w:r>
    </w:p>
  </w:endnote>
  <w:endnote w:type="continuationSeparator" w:id="0">
    <w:p w:rsidR="006F25C1" w:rsidRDefault="006F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de2000">
    <w:altName w:val="MS Mincho"/>
    <w:charset w:val="80"/>
    <w:family w:val="auto"/>
    <w:pitch w:val="variable"/>
    <w:sig w:usb0="01003A87" w:usb1="090F0000" w:usb2="00000010" w:usb3="00000000" w:csb0="003F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Default="005F192C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7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F27FC" w:rsidRDefault="00BF27FC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Default="005F192C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F27F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75F2">
      <w:rPr>
        <w:rStyle w:val="PageNumber"/>
        <w:noProof/>
      </w:rPr>
      <w:t>9</w:t>
    </w:r>
    <w:r>
      <w:rPr>
        <w:rStyle w:val="PageNumber"/>
      </w:rPr>
      <w:fldChar w:fldCharType="end"/>
    </w:r>
  </w:p>
  <w:p w:rsidR="00BF27FC" w:rsidRPr="00F876DE" w:rsidRDefault="00BF27FC" w:rsidP="00613B35">
    <w:pPr>
      <w:tabs>
        <w:tab w:val="left" w:pos="7575"/>
      </w:tabs>
      <w:jc w:val="center"/>
      <w:rPr>
        <w:rFonts w:ascii="Times New Roman" w:hAnsi="Times New Roman"/>
        <w:lang w:val="bg-BG"/>
      </w:rPr>
    </w:pPr>
    <w:r w:rsidRPr="005879AA">
      <w:rPr>
        <w:rFonts w:ascii="Times New Roman" w:hAnsi="Times New Roman"/>
        <w:lang w:val="ru-RU"/>
      </w:rPr>
      <w:t>3400 Монтана, ул.Ген.Столетов № 1, ет.1,</w:t>
    </w:r>
    <w:r w:rsidRPr="00F876DE">
      <w:rPr>
        <w:rFonts w:ascii="Times New Roman" w:hAnsi="Times New Roman"/>
        <w:lang w:val="bg-BG"/>
      </w:rPr>
      <w:t xml:space="preserve"> ПК 389,</w:t>
    </w:r>
    <w:r w:rsidRPr="00F876DE">
      <w:rPr>
        <w:rFonts w:ascii="Times New Roman" w:hAnsi="Times New Roman"/>
        <w:lang w:val="ru-RU"/>
      </w:rPr>
      <w:t xml:space="preserve"> </w:t>
    </w:r>
    <w:r w:rsidRPr="005879AA">
      <w:rPr>
        <w:rFonts w:ascii="Times New Roman" w:hAnsi="Times New Roman"/>
        <w:lang w:val="ru-RU"/>
      </w:rPr>
      <w:t>тел. факс: 096/ 300728</w:t>
    </w:r>
    <w:r w:rsidRPr="00F876DE">
      <w:rPr>
        <w:rFonts w:ascii="Times New Roman" w:hAnsi="Times New Roman"/>
        <w:lang w:val="ru-RU"/>
      </w:rPr>
      <w:t xml:space="preserve">, </w:t>
    </w:r>
    <w:r w:rsidRPr="005879AA">
      <w:rPr>
        <w:rFonts w:ascii="Times New Roman" w:hAnsi="Times New Roman"/>
        <w:lang w:val="ru-RU"/>
      </w:rPr>
      <w:t>300718, 300738, 300031</w:t>
    </w:r>
  </w:p>
  <w:p w:rsidR="00BF27FC" w:rsidRPr="005879AA" w:rsidRDefault="00613B35" w:rsidP="00613B35">
    <w:pPr>
      <w:ind w:right="360"/>
      <w:jc w:val="center"/>
      <w:rPr>
        <w:rFonts w:ascii="Times New Roman" w:hAnsi="Times New Roman"/>
        <w:lang w:val="en-GB"/>
      </w:rPr>
    </w:pPr>
    <w:r>
      <w:rPr>
        <w:rFonts w:ascii="Times New Roman" w:hAnsi="Times New Roman"/>
        <w:lang w:val="bg-BG"/>
      </w:rPr>
      <w:t xml:space="preserve">       </w:t>
    </w:r>
    <w:r w:rsidR="00BF27FC" w:rsidRPr="00F876DE">
      <w:rPr>
        <w:rFonts w:ascii="Times New Roman" w:hAnsi="Times New Roman"/>
      </w:rPr>
      <w:t xml:space="preserve">web site: </w:t>
    </w:r>
    <w:hyperlink r:id="rId1" w:history="1">
      <w:r w:rsidR="00BF27FC" w:rsidRPr="00F876DE">
        <w:rPr>
          <w:rStyle w:val="Hyperlink"/>
          <w:rFonts w:ascii="Times New Roman" w:hAnsi="Times New Roman"/>
        </w:rPr>
        <w:t>http://www.mzh.government.bg/ODZ-Montana/bg/Home.aspx</w:t>
      </w:r>
    </w:hyperlink>
    <w:r w:rsidR="00BF27FC" w:rsidRPr="00F876DE">
      <w:rPr>
        <w:rFonts w:ascii="Times New Roman" w:hAnsi="Times New Roman"/>
      </w:rPr>
      <w:t xml:space="preserve"> , e</w:t>
    </w:r>
    <w:r w:rsidR="00BF27FC" w:rsidRPr="005879AA">
      <w:rPr>
        <w:rFonts w:ascii="Times New Roman" w:hAnsi="Times New Roman"/>
        <w:lang w:val="en-GB"/>
      </w:rPr>
      <w:t>-</w:t>
    </w:r>
    <w:r w:rsidR="00BF27FC" w:rsidRPr="00F876DE">
      <w:rPr>
        <w:rFonts w:ascii="Times New Roman" w:hAnsi="Times New Roman"/>
      </w:rPr>
      <w:t>mail</w:t>
    </w:r>
    <w:r w:rsidR="00BF27FC" w:rsidRPr="005879AA">
      <w:rPr>
        <w:rFonts w:ascii="Times New Roman" w:hAnsi="Times New Roman"/>
        <w:lang w:val="en-GB"/>
      </w:rPr>
      <w:t xml:space="preserve">: </w:t>
    </w:r>
    <w:hyperlink r:id="rId2" w:history="1">
      <w:r w:rsidR="00BF27FC" w:rsidRPr="00F876DE">
        <w:rPr>
          <w:rStyle w:val="Hyperlink"/>
          <w:rFonts w:ascii="Times New Roman" w:hAnsi="Times New Roman"/>
        </w:rPr>
        <w:t>odzg</w:t>
      </w:r>
      <w:r w:rsidR="00BF27FC" w:rsidRPr="005879AA">
        <w:rPr>
          <w:rStyle w:val="Hyperlink"/>
          <w:rFonts w:ascii="Times New Roman" w:hAnsi="Times New Roman"/>
          <w:lang w:val="en-GB"/>
        </w:rPr>
        <w:t>@</w:t>
      </w:r>
      <w:r w:rsidR="00BF27FC" w:rsidRPr="00F876DE">
        <w:rPr>
          <w:rStyle w:val="Hyperlink"/>
          <w:rFonts w:ascii="Times New Roman" w:hAnsi="Times New Roman"/>
        </w:rPr>
        <w:t>net</w:t>
      </w:r>
      <w:r w:rsidR="00BF27FC" w:rsidRPr="005879AA">
        <w:rPr>
          <w:rStyle w:val="Hyperlink"/>
          <w:rFonts w:ascii="Times New Roman" w:hAnsi="Times New Roman"/>
          <w:lang w:val="en-GB"/>
        </w:rPr>
        <w:t>-</w:t>
      </w:r>
      <w:r w:rsidR="00BF27FC" w:rsidRPr="00F876DE">
        <w:rPr>
          <w:rStyle w:val="Hyperlink"/>
          <w:rFonts w:ascii="Times New Roman" w:hAnsi="Times New Roman"/>
        </w:rPr>
        <w:t>surf</w:t>
      </w:r>
      <w:r w:rsidR="00BF27FC" w:rsidRPr="005879AA">
        <w:rPr>
          <w:rStyle w:val="Hyperlink"/>
          <w:rFonts w:ascii="Times New Roman" w:hAnsi="Times New Roman"/>
          <w:lang w:val="en-GB"/>
        </w:rPr>
        <w:t>.</w:t>
      </w:r>
      <w:r w:rsidR="00BF27FC" w:rsidRPr="00F876DE">
        <w:rPr>
          <w:rStyle w:val="Hyperlink"/>
          <w:rFonts w:ascii="Times New Roman" w:hAnsi="Times New Roman"/>
        </w:rPr>
        <w:t>net</w:t>
      </w:r>
    </w:hyperlink>
  </w:p>
  <w:p w:rsidR="00BF27FC" w:rsidRPr="005879AA" w:rsidRDefault="00BF27FC" w:rsidP="008B35F6">
    <w:pPr>
      <w:ind w:right="360"/>
      <w:jc w:val="center"/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Pr="00A1458C" w:rsidRDefault="00BF27FC" w:rsidP="00F876DE">
    <w:pPr>
      <w:tabs>
        <w:tab w:val="left" w:pos="7575"/>
      </w:tabs>
      <w:jc w:val="center"/>
      <w:rPr>
        <w:rFonts w:ascii="Verdana" w:hAnsi="Verdana"/>
        <w:sz w:val="16"/>
        <w:szCs w:val="16"/>
        <w:lang w:val="bg-BG"/>
      </w:rPr>
    </w:pPr>
    <w:r w:rsidRPr="00A1458C">
      <w:rPr>
        <w:rFonts w:ascii="Verdana" w:hAnsi="Verdana"/>
        <w:sz w:val="16"/>
        <w:szCs w:val="16"/>
      </w:rPr>
      <w:t>3400 Монтана, ул.Ген.Столетов № 1, ет.1,</w:t>
    </w:r>
    <w:r w:rsidRPr="00A1458C">
      <w:rPr>
        <w:rFonts w:ascii="Verdana" w:hAnsi="Verdana"/>
        <w:sz w:val="16"/>
        <w:szCs w:val="16"/>
        <w:lang w:val="bg-BG"/>
      </w:rPr>
      <w:t xml:space="preserve"> ПК 389,</w:t>
    </w:r>
    <w:r w:rsidRPr="00A1458C">
      <w:rPr>
        <w:rFonts w:ascii="Verdana" w:hAnsi="Verdana"/>
        <w:sz w:val="16"/>
        <w:szCs w:val="16"/>
        <w:lang w:val="ru-RU"/>
      </w:rPr>
      <w:t xml:space="preserve"> </w:t>
    </w:r>
    <w:r w:rsidRPr="00A1458C">
      <w:rPr>
        <w:rFonts w:ascii="Verdana" w:hAnsi="Verdana"/>
        <w:sz w:val="16"/>
        <w:szCs w:val="16"/>
      </w:rPr>
      <w:t>тел. факс: 096/ 300728</w:t>
    </w:r>
    <w:r w:rsidRPr="00A1458C">
      <w:rPr>
        <w:rFonts w:ascii="Verdana" w:hAnsi="Verdana"/>
        <w:sz w:val="16"/>
        <w:szCs w:val="16"/>
        <w:lang w:val="ru-RU"/>
      </w:rPr>
      <w:t xml:space="preserve">, </w:t>
    </w:r>
    <w:r w:rsidRPr="00A1458C">
      <w:rPr>
        <w:rFonts w:ascii="Verdana" w:hAnsi="Verdana"/>
        <w:sz w:val="16"/>
        <w:szCs w:val="16"/>
      </w:rPr>
      <w:t>300718, 300738, 300031</w:t>
    </w:r>
  </w:p>
  <w:p w:rsidR="00BF27FC" w:rsidRPr="005879AA" w:rsidRDefault="00BF27FC" w:rsidP="00F876DE">
    <w:pPr>
      <w:jc w:val="center"/>
      <w:rPr>
        <w:rFonts w:ascii="Verdana" w:hAnsi="Verdana"/>
        <w:sz w:val="16"/>
        <w:szCs w:val="16"/>
        <w:lang w:val="en-GB"/>
      </w:rPr>
    </w:pPr>
    <w:r w:rsidRPr="00A1458C">
      <w:rPr>
        <w:rFonts w:ascii="Verdana" w:hAnsi="Verdana"/>
        <w:sz w:val="16"/>
        <w:szCs w:val="16"/>
      </w:rPr>
      <w:t xml:space="preserve">web site: </w:t>
    </w:r>
    <w:hyperlink r:id="rId1" w:history="1">
      <w:r w:rsidRPr="00A1458C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A1458C">
      <w:rPr>
        <w:rFonts w:ascii="Verdana" w:hAnsi="Verdana"/>
        <w:sz w:val="16"/>
        <w:szCs w:val="16"/>
      </w:rPr>
      <w:t xml:space="preserve"> , e</w:t>
    </w:r>
    <w:r w:rsidRPr="005879AA">
      <w:rPr>
        <w:rFonts w:ascii="Verdana" w:hAnsi="Verdana"/>
        <w:sz w:val="16"/>
        <w:szCs w:val="16"/>
        <w:lang w:val="en-GB"/>
      </w:rPr>
      <w:t>-</w:t>
    </w:r>
    <w:r w:rsidRPr="00A1458C">
      <w:rPr>
        <w:rFonts w:ascii="Verdana" w:hAnsi="Verdana"/>
        <w:sz w:val="16"/>
        <w:szCs w:val="16"/>
      </w:rPr>
      <w:t>mail</w:t>
    </w:r>
    <w:r w:rsidRPr="005879AA">
      <w:rPr>
        <w:rFonts w:ascii="Verdana" w:hAnsi="Verdana"/>
        <w:sz w:val="16"/>
        <w:szCs w:val="16"/>
        <w:lang w:val="en-GB"/>
      </w:rPr>
      <w:t xml:space="preserve">: </w:t>
    </w:r>
    <w:hyperlink r:id="rId2" w:history="1">
      <w:r w:rsidRPr="00A1458C">
        <w:rPr>
          <w:rStyle w:val="Hyperlink"/>
          <w:rFonts w:ascii="Verdana" w:hAnsi="Verdana"/>
          <w:sz w:val="16"/>
          <w:szCs w:val="16"/>
        </w:rPr>
        <w:t>odzg</w:t>
      </w:r>
      <w:r w:rsidRPr="005879AA">
        <w:rPr>
          <w:rStyle w:val="Hyperlink"/>
          <w:rFonts w:ascii="Verdana" w:hAnsi="Verdana"/>
          <w:sz w:val="16"/>
          <w:szCs w:val="16"/>
          <w:lang w:val="en-GB"/>
        </w:rPr>
        <w:t>@</w:t>
      </w:r>
      <w:r w:rsidRPr="00A1458C">
        <w:rPr>
          <w:rStyle w:val="Hyperlink"/>
          <w:rFonts w:ascii="Verdana" w:hAnsi="Verdana"/>
          <w:sz w:val="16"/>
          <w:szCs w:val="16"/>
        </w:rPr>
        <w:t>net</w:t>
      </w:r>
      <w:r w:rsidRPr="005879AA">
        <w:rPr>
          <w:rStyle w:val="Hyperlink"/>
          <w:rFonts w:ascii="Verdana" w:hAnsi="Verdana"/>
          <w:sz w:val="16"/>
          <w:szCs w:val="16"/>
          <w:lang w:val="en-GB"/>
        </w:rPr>
        <w:t>-</w:t>
      </w:r>
      <w:r w:rsidRPr="00A1458C">
        <w:rPr>
          <w:rStyle w:val="Hyperlink"/>
          <w:rFonts w:ascii="Verdana" w:hAnsi="Verdana"/>
          <w:sz w:val="16"/>
          <w:szCs w:val="16"/>
        </w:rPr>
        <w:t>surf</w:t>
      </w:r>
      <w:r w:rsidRPr="005879AA">
        <w:rPr>
          <w:rStyle w:val="Hyperlink"/>
          <w:rFonts w:ascii="Verdana" w:hAnsi="Verdana"/>
          <w:sz w:val="16"/>
          <w:szCs w:val="16"/>
          <w:lang w:val="en-GB"/>
        </w:rPr>
        <w:t>.</w:t>
      </w:r>
      <w:r w:rsidRPr="00A1458C">
        <w:rPr>
          <w:rStyle w:val="Hyperlink"/>
          <w:rFonts w:ascii="Verdana" w:hAnsi="Verdana"/>
          <w:sz w:val="16"/>
          <w:szCs w:val="16"/>
        </w:rPr>
        <w:t>net</w:t>
      </w:r>
    </w:hyperlink>
  </w:p>
  <w:p w:rsidR="00BF27FC" w:rsidRPr="005879AA" w:rsidRDefault="00BF27FC" w:rsidP="009209DD">
    <w:pPr>
      <w:pStyle w:val="Footer"/>
      <w:rPr>
        <w:rFonts w:ascii="Verdana" w:hAnsi="Verdana"/>
        <w:sz w:val="16"/>
        <w:szCs w:val="16"/>
        <w:lang w:val="en-GB"/>
      </w:rPr>
    </w:pPr>
  </w:p>
  <w:p w:rsidR="00BF27FC" w:rsidRPr="00A1458C" w:rsidRDefault="00BF27FC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5C1" w:rsidRDefault="006F25C1">
      <w:r>
        <w:separator/>
      </w:r>
    </w:p>
  </w:footnote>
  <w:footnote w:type="continuationSeparator" w:id="0">
    <w:p w:rsidR="006F25C1" w:rsidRDefault="006F2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7FC" w:rsidRPr="005B69F7" w:rsidRDefault="00BF27FC" w:rsidP="009209DD">
    <w:pPr>
      <w:pStyle w:val="Heading2"/>
      <w:rPr>
        <w:rStyle w:val="Emphasis"/>
        <w:sz w:val="2"/>
        <w:szCs w:val="2"/>
      </w:rPr>
    </w:pPr>
    <w:r>
      <w:rPr>
        <w:noProof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F27FC" w:rsidRPr="002F6FC8" w:rsidRDefault="006F25C1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Verdana" w:hAnsi="Verdana" w:cs="Arial"/>
        <w:spacing w:val="40"/>
        <w:sz w:val="30"/>
        <w:szCs w:val="30"/>
      </w:rPr>
    </w:pPr>
    <w:r>
      <w:rPr>
        <w:rFonts w:ascii="Verdana" w:hAnsi="Verdana" w:cs="Arial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BF27FC" w:rsidRPr="002F6FC8">
      <w:rPr>
        <w:rFonts w:ascii="Verdana" w:hAnsi="Verdana" w:cs="Arial"/>
        <w:spacing w:val="40"/>
        <w:sz w:val="30"/>
        <w:szCs w:val="30"/>
      </w:rPr>
      <w:t>РЕПУБЛИКА БЪЛГАРИЯ</w:t>
    </w:r>
  </w:p>
  <w:p w:rsidR="00BF27FC" w:rsidRPr="003A1230" w:rsidRDefault="00BF27FC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Verdana" w:hAnsi="Verdana" w:cs="Arial"/>
        <w:b w:val="0"/>
        <w:spacing w:val="40"/>
        <w:sz w:val="26"/>
        <w:szCs w:val="26"/>
        <w:lang w:val="bg-BG"/>
      </w:rPr>
    </w:pPr>
    <w:r w:rsidRPr="002F6FC8">
      <w:rPr>
        <w:rFonts w:ascii="Verdana" w:hAnsi="Verdana" w:cs="Arial"/>
        <w:sz w:val="36"/>
        <w:szCs w:val="36"/>
      </w:rPr>
      <w:tab/>
    </w:r>
    <w:r>
      <w:rPr>
        <w:rFonts w:ascii="Verdana" w:hAnsi="Verdana" w:cs="Arial"/>
        <w:b w:val="0"/>
        <w:spacing w:val="40"/>
        <w:sz w:val="26"/>
        <w:szCs w:val="26"/>
      </w:rPr>
      <w:t>Министерство на земеделието</w:t>
    </w:r>
  </w:p>
  <w:p w:rsidR="00BF27FC" w:rsidRPr="0010789F" w:rsidRDefault="006F25C1" w:rsidP="009209DD">
    <w:pPr>
      <w:ind w:firstLine="993"/>
      <w:rPr>
        <w:rFonts w:ascii="Verdana" w:hAnsi="Verdana" w:cs="Arial"/>
        <w:spacing w:val="40"/>
        <w:sz w:val="26"/>
        <w:szCs w:val="26"/>
      </w:rPr>
    </w:pPr>
    <w:r>
      <w:rPr>
        <w:rFonts w:ascii="Verdana" w:hAnsi="Verdana" w:cs="Arial"/>
        <w:b/>
        <w:noProof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BF27FC" w:rsidRPr="002F6FC8">
      <w:rPr>
        <w:rFonts w:ascii="Verdana" w:hAnsi="Verdana" w:cs="Arial"/>
        <w:b/>
        <w:lang w:val="ru-RU"/>
      </w:rPr>
      <w:t xml:space="preserve">    </w:t>
    </w:r>
    <w:r w:rsidR="00BF27FC" w:rsidRPr="002F6FC8">
      <w:rPr>
        <w:rFonts w:ascii="Verdana" w:hAnsi="Verdana" w:cs="Arial"/>
        <w:spacing w:val="40"/>
        <w:sz w:val="26"/>
        <w:szCs w:val="26"/>
        <w:lang w:val="ru-RU"/>
      </w:rPr>
      <w:t xml:space="preserve">Областна дирекция </w:t>
    </w:r>
    <w:r w:rsidR="00BF27FC">
      <w:rPr>
        <w:rFonts w:ascii="Verdana" w:hAnsi="Verdana" w:cs="Arial"/>
        <w:spacing w:val="40"/>
        <w:sz w:val="26"/>
        <w:szCs w:val="26"/>
        <w:lang w:val="bg-BG"/>
      </w:rPr>
      <w:t>„</w:t>
    </w:r>
    <w:r w:rsidR="00BF27FC" w:rsidRPr="002F6FC8">
      <w:rPr>
        <w:rFonts w:ascii="Verdana" w:hAnsi="Verdana" w:cs="Arial"/>
        <w:spacing w:val="40"/>
        <w:sz w:val="26"/>
        <w:szCs w:val="26"/>
        <w:lang w:val="bg-BG"/>
      </w:rPr>
      <w:t>Земеделие</w:t>
    </w:r>
    <w:r w:rsidR="00BF27FC" w:rsidRPr="002F6FC8">
      <w:rPr>
        <w:rFonts w:ascii="Verdana" w:hAnsi="Verdana" w:cs="Arial"/>
        <w:spacing w:val="40"/>
        <w:sz w:val="26"/>
        <w:szCs w:val="26"/>
      </w:rPr>
      <w:t>”</w:t>
    </w:r>
    <w:r w:rsidR="00BF27FC">
      <w:rPr>
        <w:rFonts w:ascii="Verdana" w:hAnsi="Verdana" w:cs="Arial"/>
        <w:spacing w:val="40"/>
        <w:sz w:val="26"/>
        <w:szCs w:val="26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C4B62"/>
    <w:multiLevelType w:val="hybridMultilevel"/>
    <w:tmpl w:val="AC861E6A"/>
    <w:lvl w:ilvl="0" w:tplc="F9F48E8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4A555EAC"/>
    <w:multiLevelType w:val="singleLevel"/>
    <w:tmpl w:val="92A8B54C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14921D1"/>
    <w:multiLevelType w:val="hybridMultilevel"/>
    <w:tmpl w:val="45AEA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1C6266"/>
    <w:multiLevelType w:val="hybridMultilevel"/>
    <w:tmpl w:val="6A5E0B56"/>
    <w:lvl w:ilvl="0" w:tplc="2C3C65D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540" w:hanging="360"/>
      </w:pPr>
    </w:lvl>
    <w:lvl w:ilvl="2" w:tplc="0402001B" w:tentative="1">
      <w:start w:val="1"/>
      <w:numFmt w:val="lowerRoman"/>
      <w:lvlText w:val="%3."/>
      <w:lvlJc w:val="right"/>
      <w:pPr>
        <w:ind w:left="1260" w:hanging="180"/>
      </w:pPr>
    </w:lvl>
    <w:lvl w:ilvl="3" w:tplc="0402000F" w:tentative="1">
      <w:start w:val="1"/>
      <w:numFmt w:val="decimal"/>
      <w:lvlText w:val="%4."/>
      <w:lvlJc w:val="left"/>
      <w:pPr>
        <w:ind w:left="1980" w:hanging="360"/>
      </w:pPr>
    </w:lvl>
    <w:lvl w:ilvl="4" w:tplc="04020019" w:tentative="1">
      <w:start w:val="1"/>
      <w:numFmt w:val="lowerLetter"/>
      <w:lvlText w:val="%5."/>
      <w:lvlJc w:val="left"/>
      <w:pPr>
        <w:ind w:left="2700" w:hanging="360"/>
      </w:pPr>
    </w:lvl>
    <w:lvl w:ilvl="5" w:tplc="0402001B" w:tentative="1">
      <w:start w:val="1"/>
      <w:numFmt w:val="lowerRoman"/>
      <w:lvlText w:val="%6."/>
      <w:lvlJc w:val="right"/>
      <w:pPr>
        <w:ind w:left="3420" w:hanging="180"/>
      </w:pPr>
    </w:lvl>
    <w:lvl w:ilvl="6" w:tplc="0402000F" w:tentative="1">
      <w:start w:val="1"/>
      <w:numFmt w:val="decimal"/>
      <w:lvlText w:val="%7."/>
      <w:lvlJc w:val="left"/>
      <w:pPr>
        <w:ind w:left="4140" w:hanging="360"/>
      </w:pPr>
    </w:lvl>
    <w:lvl w:ilvl="7" w:tplc="04020019" w:tentative="1">
      <w:start w:val="1"/>
      <w:numFmt w:val="lowerLetter"/>
      <w:lvlText w:val="%8."/>
      <w:lvlJc w:val="left"/>
      <w:pPr>
        <w:ind w:left="4860" w:hanging="360"/>
      </w:pPr>
    </w:lvl>
    <w:lvl w:ilvl="8" w:tplc="0402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 w15:restartNumberingAfterBreak="0">
    <w:nsid w:val="592B7F7F"/>
    <w:multiLevelType w:val="singleLevel"/>
    <w:tmpl w:val="0B8C4546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AC34488"/>
    <w:multiLevelType w:val="multilevel"/>
    <w:tmpl w:val="610C75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668"/>
        </w:tabs>
        <w:ind w:left="166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8"/>
        </w:tabs>
        <w:ind w:left="23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68"/>
        </w:tabs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48"/>
        </w:tabs>
        <w:ind w:left="30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88"/>
        </w:tabs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68"/>
        </w:tabs>
        <w:ind w:left="37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308"/>
        </w:tabs>
        <w:ind w:left="4308" w:hanging="1800"/>
      </w:pPr>
      <w:rPr>
        <w:rFonts w:hint="default"/>
      </w:rPr>
    </w:lvl>
  </w:abstractNum>
  <w:abstractNum w:abstractNumId="6" w15:restartNumberingAfterBreak="0">
    <w:nsid w:val="75B85DC7"/>
    <w:multiLevelType w:val="singleLevel"/>
    <w:tmpl w:val="ECF03C50"/>
    <w:lvl w:ilvl="0">
      <w:start w:val="8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8372A8B"/>
    <w:multiLevelType w:val="hybridMultilevel"/>
    <w:tmpl w:val="356CDCF2"/>
    <w:lvl w:ilvl="0" w:tplc="895862D0">
      <w:start w:val="340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CFA"/>
    <w:rsid w:val="000073F5"/>
    <w:rsid w:val="0001088A"/>
    <w:rsid w:val="000125A5"/>
    <w:rsid w:val="000175F2"/>
    <w:rsid w:val="00030BEB"/>
    <w:rsid w:val="000313F2"/>
    <w:rsid w:val="000409F0"/>
    <w:rsid w:val="000410C6"/>
    <w:rsid w:val="00042E63"/>
    <w:rsid w:val="00043798"/>
    <w:rsid w:val="0004718B"/>
    <w:rsid w:val="00053177"/>
    <w:rsid w:val="000544E9"/>
    <w:rsid w:val="000577E7"/>
    <w:rsid w:val="00071173"/>
    <w:rsid w:val="00074B61"/>
    <w:rsid w:val="0007714A"/>
    <w:rsid w:val="000A0C0D"/>
    <w:rsid w:val="000A48DD"/>
    <w:rsid w:val="000B431D"/>
    <w:rsid w:val="000B76CE"/>
    <w:rsid w:val="000C0924"/>
    <w:rsid w:val="000C3864"/>
    <w:rsid w:val="000C3936"/>
    <w:rsid w:val="000C727B"/>
    <w:rsid w:val="000D2133"/>
    <w:rsid w:val="000D322A"/>
    <w:rsid w:val="000D74CC"/>
    <w:rsid w:val="000E5344"/>
    <w:rsid w:val="000F1C7A"/>
    <w:rsid w:val="000F30D6"/>
    <w:rsid w:val="000F3313"/>
    <w:rsid w:val="000F4FC1"/>
    <w:rsid w:val="000F522A"/>
    <w:rsid w:val="000F6C8A"/>
    <w:rsid w:val="000F7761"/>
    <w:rsid w:val="0010789F"/>
    <w:rsid w:val="001105F2"/>
    <w:rsid w:val="0011205A"/>
    <w:rsid w:val="0011238A"/>
    <w:rsid w:val="001165CD"/>
    <w:rsid w:val="00116E4D"/>
    <w:rsid w:val="00134FD6"/>
    <w:rsid w:val="00141804"/>
    <w:rsid w:val="00144124"/>
    <w:rsid w:val="0014686A"/>
    <w:rsid w:val="001512EA"/>
    <w:rsid w:val="00152244"/>
    <w:rsid w:val="00153FE6"/>
    <w:rsid w:val="00154209"/>
    <w:rsid w:val="001572FE"/>
    <w:rsid w:val="00157485"/>
    <w:rsid w:val="001667A5"/>
    <w:rsid w:val="00171612"/>
    <w:rsid w:val="0017167C"/>
    <w:rsid w:val="001735AC"/>
    <w:rsid w:val="00174568"/>
    <w:rsid w:val="00183DD0"/>
    <w:rsid w:val="001871E1"/>
    <w:rsid w:val="0019033F"/>
    <w:rsid w:val="00191126"/>
    <w:rsid w:val="00192546"/>
    <w:rsid w:val="001942B3"/>
    <w:rsid w:val="001A3D47"/>
    <w:rsid w:val="001B690D"/>
    <w:rsid w:val="001C1BFD"/>
    <w:rsid w:val="001C28FF"/>
    <w:rsid w:val="001C4A49"/>
    <w:rsid w:val="001C54AD"/>
    <w:rsid w:val="001C622B"/>
    <w:rsid w:val="001D3A95"/>
    <w:rsid w:val="001E1B99"/>
    <w:rsid w:val="001E6085"/>
    <w:rsid w:val="001F5818"/>
    <w:rsid w:val="0020132B"/>
    <w:rsid w:val="00213533"/>
    <w:rsid w:val="002142C7"/>
    <w:rsid w:val="00217B3E"/>
    <w:rsid w:val="00217D7C"/>
    <w:rsid w:val="00221E46"/>
    <w:rsid w:val="00233D6A"/>
    <w:rsid w:val="00241A7A"/>
    <w:rsid w:val="00243F3D"/>
    <w:rsid w:val="00244E02"/>
    <w:rsid w:val="00250148"/>
    <w:rsid w:val="00251E04"/>
    <w:rsid w:val="00254795"/>
    <w:rsid w:val="00260263"/>
    <w:rsid w:val="00262EE0"/>
    <w:rsid w:val="00262F5C"/>
    <w:rsid w:val="00265735"/>
    <w:rsid w:val="0026606C"/>
    <w:rsid w:val="0027241C"/>
    <w:rsid w:val="0027586E"/>
    <w:rsid w:val="002758A3"/>
    <w:rsid w:val="00280F48"/>
    <w:rsid w:val="00281882"/>
    <w:rsid w:val="0028221E"/>
    <w:rsid w:val="00290CE0"/>
    <w:rsid w:val="00292269"/>
    <w:rsid w:val="00293B9B"/>
    <w:rsid w:val="00297B49"/>
    <w:rsid w:val="002A03EA"/>
    <w:rsid w:val="002B2388"/>
    <w:rsid w:val="002B4B76"/>
    <w:rsid w:val="002E0567"/>
    <w:rsid w:val="002E2A9E"/>
    <w:rsid w:val="002E5D70"/>
    <w:rsid w:val="002F3A3F"/>
    <w:rsid w:val="003019EC"/>
    <w:rsid w:val="0030369B"/>
    <w:rsid w:val="003062DC"/>
    <w:rsid w:val="00314DD7"/>
    <w:rsid w:val="003163C3"/>
    <w:rsid w:val="0033215A"/>
    <w:rsid w:val="003333F1"/>
    <w:rsid w:val="003358A3"/>
    <w:rsid w:val="00342184"/>
    <w:rsid w:val="00346187"/>
    <w:rsid w:val="00347F2B"/>
    <w:rsid w:val="00356422"/>
    <w:rsid w:val="0036008B"/>
    <w:rsid w:val="00364265"/>
    <w:rsid w:val="00364CF7"/>
    <w:rsid w:val="00364E5D"/>
    <w:rsid w:val="00373B70"/>
    <w:rsid w:val="00376818"/>
    <w:rsid w:val="003873C5"/>
    <w:rsid w:val="003916B0"/>
    <w:rsid w:val="00394BD7"/>
    <w:rsid w:val="00397839"/>
    <w:rsid w:val="003A0F62"/>
    <w:rsid w:val="003A1230"/>
    <w:rsid w:val="003A1D3C"/>
    <w:rsid w:val="003A2837"/>
    <w:rsid w:val="003A6387"/>
    <w:rsid w:val="003A7DC4"/>
    <w:rsid w:val="003B1274"/>
    <w:rsid w:val="003B1CCA"/>
    <w:rsid w:val="003B5892"/>
    <w:rsid w:val="003C13BF"/>
    <w:rsid w:val="003C3154"/>
    <w:rsid w:val="003C6952"/>
    <w:rsid w:val="003D7D9E"/>
    <w:rsid w:val="003E55DB"/>
    <w:rsid w:val="004016B8"/>
    <w:rsid w:val="00401EA4"/>
    <w:rsid w:val="00410CC7"/>
    <w:rsid w:val="00421704"/>
    <w:rsid w:val="00423BFB"/>
    <w:rsid w:val="00424AB5"/>
    <w:rsid w:val="00425A65"/>
    <w:rsid w:val="00425F36"/>
    <w:rsid w:val="004319DF"/>
    <w:rsid w:val="00444ABC"/>
    <w:rsid w:val="004478D2"/>
    <w:rsid w:val="004501DF"/>
    <w:rsid w:val="004601B4"/>
    <w:rsid w:val="00465654"/>
    <w:rsid w:val="00465735"/>
    <w:rsid w:val="00465E8D"/>
    <w:rsid w:val="004676B4"/>
    <w:rsid w:val="00473BEC"/>
    <w:rsid w:val="00487EFA"/>
    <w:rsid w:val="00493E62"/>
    <w:rsid w:val="0049437E"/>
    <w:rsid w:val="004955D8"/>
    <w:rsid w:val="0049795D"/>
    <w:rsid w:val="004A6C9E"/>
    <w:rsid w:val="004A7799"/>
    <w:rsid w:val="004C230F"/>
    <w:rsid w:val="004C3C0C"/>
    <w:rsid w:val="004D4107"/>
    <w:rsid w:val="004D59A4"/>
    <w:rsid w:val="004D725F"/>
    <w:rsid w:val="004E26B9"/>
    <w:rsid w:val="004E3DC8"/>
    <w:rsid w:val="004F00F3"/>
    <w:rsid w:val="004F0684"/>
    <w:rsid w:val="004F57EE"/>
    <w:rsid w:val="004F7609"/>
    <w:rsid w:val="00501631"/>
    <w:rsid w:val="0050428F"/>
    <w:rsid w:val="00505519"/>
    <w:rsid w:val="005060B2"/>
    <w:rsid w:val="00525887"/>
    <w:rsid w:val="00530758"/>
    <w:rsid w:val="00531CAB"/>
    <w:rsid w:val="00533CE3"/>
    <w:rsid w:val="0054197C"/>
    <w:rsid w:val="00543C6E"/>
    <w:rsid w:val="00544CFB"/>
    <w:rsid w:val="00554224"/>
    <w:rsid w:val="005559D0"/>
    <w:rsid w:val="005609FA"/>
    <w:rsid w:val="0057053F"/>
    <w:rsid w:val="005756D4"/>
    <w:rsid w:val="00583D1C"/>
    <w:rsid w:val="0058478F"/>
    <w:rsid w:val="00586BC6"/>
    <w:rsid w:val="005879AA"/>
    <w:rsid w:val="00591235"/>
    <w:rsid w:val="00592EDD"/>
    <w:rsid w:val="005A4709"/>
    <w:rsid w:val="005C1212"/>
    <w:rsid w:val="005C4DC2"/>
    <w:rsid w:val="005C51ED"/>
    <w:rsid w:val="005D3100"/>
    <w:rsid w:val="005D3969"/>
    <w:rsid w:val="005E7DDB"/>
    <w:rsid w:val="005F002C"/>
    <w:rsid w:val="005F192C"/>
    <w:rsid w:val="005F43EC"/>
    <w:rsid w:val="005F4601"/>
    <w:rsid w:val="005F7BCB"/>
    <w:rsid w:val="005F7C24"/>
    <w:rsid w:val="0060165A"/>
    <w:rsid w:val="00601C46"/>
    <w:rsid w:val="00611D61"/>
    <w:rsid w:val="00613B35"/>
    <w:rsid w:val="00613BCE"/>
    <w:rsid w:val="00620358"/>
    <w:rsid w:val="00622ACF"/>
    <w:rsid w:val="00622C84"/>
    <w:rsid w:val="006422EB"/>
    <w:rsid w:val="006437D1"/>
    <w:rsid w:val="0064493E"/>
    <w:rsid w:val="0065470A"/>
    <w:rsid w:val="00677458"/>
    <w:rsid w:val="00683DB9"/>
    <w:rsid w:val="0068567A"/>
    <w:rsid w:val="00691AEB"/>
    <w:rsid w:val="0069618B"/>
    <w:rsid w:val="00697DBF"/>
    <w:rsid w:val="006A531D"/>
    <w:rsid w:val="006A5916"/>
    <w:rsid w:val="006A61C6"/>
    <w:rsid w:val="006B4514"/>
    <w:rsid w:val="006C0DCC"/>
    <w:rsid w:val="006C0E98"/>
    <w:rsid w:val="006E5C23"/>
    <w:rsid w:val="006E68EF"/>
    <w:rsid w:val="006E701A"/>
    <w:rsid w:val="006F25C1"/>
    <w:rsid w:val="006F3A2B"/>
    <w:rsid w:val="006F5E7E"/>
    <w:rsid w:val="00700DBF"/>
    <w:rsid w:val="007045FE"/>
    <w:rsid w:val="00707DA7"/>
    <w:rsid w:val="007172BE"/>
    <w:rsid w:val="00720282"/>
    <w:rsid w:val="0072106B"/>
    <w:rsid w:val="007223DF"/>
    <w:rsid w:val="0072654D"/>
    <w:rsid w:val="0073246A"/>
    <w:rsid w:val="0073724A"/>
    <w:rsid w:val="00741265"/>
    <w:rsid w:val="00750C15"/>
    <w:rsid w:val="00754759"/>
    <w:rsid w:val="0076157E"/>
    <w:rsid w:val="00772D38"/>
    <w:rsid w:val="00774581"/>
    <w:rsid w:val="00794C17"/>
    <w:rsid w:val="00796398"/>
    <w:rsid w:val="007A601D"/>
    <w:rsid w:val="007B0929"/>
    <w:rsid w:val="007B2D71"/>
    <w:rsid w:val="007C3A69"/>
    <w:rsid w:val="007C50A1"/>
    <w:rsid w:val="007C50FE"/>
    <w:rsid w:val="007D4DCD"/>
    <w:rsid w:val="007D5951"/>
    <w:rsid w:val="007D63D1"/>
    <w:rsid w:val="007F0DAA"/>
    <w:rsid w:val="007F6591"/>
    <w:rsid w:val="00800A76"/>
    <w:rsid w:val="00804278"/>
    <w:rsid w:val="008044F3"/>
    <w:rsid w:val="008149DB"/>
    <w:rsid w:val="00816C9A"/>
    <w:rsid w:val="00816D4C"/>
    <w:rsid w:val="00821217"/>
    <w:rsid w:val="008332C7"/>
    <w:rsid w:val="00836CBC"/>
    <w:rsid w:val="00841B6F"/>
    <w:rsid w:val="00843257"/>
    <w:rsid w:val="008454C8"/>
    <w:rsid w:val="00846C99"/>
    <w:rsid w:val="008505B5"/>
    <w:rsid w:val="008528FF"/>
    <w:rsid w:val="00860045"/>
    <w:rsid w:val="00864118"/>
    <w:rsid w:val="00865AAE"/>
    <w:rsid w:val="00867BE0"/>
    <w:rsid w:val="008701D8"/>
    <w:rsid w:val="008730E0"/>
    <w:rsid w:val="008737F9"/>
    <w:rsid w:val="008874B3"/>
    <w:rsid w:val="00890391"/>
    <w:rsid w:val="0089247A"/>
    <w:rsid w:val="008B1FE9"/>
    <w:rsid w:val="008B3138"/>
    <w:rsid w:val="008B35F6"/>
    <w:rsid w:val="008B42CB"/>
    <w:rsid w:val="008C0D5D"/>
    <w:rsid w:val="008C2083"/>
    <w:rsid w:val="008C2116"/>
    <w:rsid w:val="008C3CAF"/>
    <w:rsid w:val="008C4733"/>
    <w:rsid w:val="008C77F7"/>
    <w:rsid w:val="008D1236"/>
    <w:rsid w:val="008D3EFE"/>
    <w:rsid w:val="008E374F"/>
    <w:rsid w:val="008E411F"/>
    <w:rsid w:val="008F5FAA"/>
    <w:rsid w:val="00900C71"/>
    <w:rsid w:val="00907FB6"/>
    <w:rsid w:val="00911DEE"/>
    <w:rsid w:val="009155CF"/>
    <w:rsid w:val="00916DDE"/>
    <w:rsid w:val="009172CC"/>
    <w:rsid w:val="009204C3"/>
    <w:rsid w:val="009209DD"/>
    <w:rsid w:val="00934918"/>
    <w:rsid w:val="00937913"/>
    <w:rsid w:val="0094477E"/>
    <w:rsid w:val="009500E5"/>
    <w:rsid w:val="009561A8"/>
    <w:rsid w:val="00960AB0"/>
    <w:rsid w:val="00970461"/>
    <w:rsid w:val="00975029"/>
    <w:rsid w:val="00975ED2"/>
    <w:rsid w:val="0098229A"/>
    <w:rsid w:val="0098287E"/>
    <w:rsid w:val="009864F5"/>
    <w:rsid w:val="009903BE"/>
    <w:rsid w:val="009950E2"/>
    <w:rsid w:val="009A17F4"/>
    <w:rsid w:val="009A19A1"/>
    <w:rsid w:val="009A7F30"/>
    <w:rsid w:val="009B326F"/>
    <w:rsid w:val="009B650A"/>
    <w:rsid w:val="009C33FB"/>
    <w:rsid w:val="009E2367"/>
    <w:rsid w:val="009E2600"/>
    <w:rsid w:val="009E55F1"/>
    <w:rsid w:val="009E6098"/>
    <w:rsid w:val="009F4665"/>
    <w:rsid w:val="009F6764"/>
    <w:rsid w:val="009F71C5"/>
    <w:rsid w:val="00A00739"/>
    <w:rsid w:val="00A03630"/>
    <w:rsid w:val="00A11044"/>
    <w:rsid w:val="00A1458C"/>
    <w:rsid w:val="00A164D2"/>
    <w:rsid w:val="00A200A8"/>
    <w:rsid w:val="00A21E02"/>
    <w:rsid w:val="00A26996"/>
    <w:rsid w:val="00A27096"/>
    <w:rsid w:val="00A35AA3"/>
    <w:rsid w:val="00A362AF"/>
    <w:rsid w:val="00A408C0"/>
    <w:rsid w:val="00A4281A"/>
    <w:rsid w:val="00A44EF5"/>
    <w:rsid w:val="00A4636D"/>
    <w:rsid w:val="00A47D77"/>
    <w:rsid w:val="00A502A3"/>
    <w:rsid w:val="00A50896"/>
    <w:rsid w:val="00A53DBB"/>
    <w:rsid w:val="00A548DD"/>
    <w:rsid w:val="00A55D19"/>
    <w:rsid w:val="00A65F34"/>
    <w:rsid w:val="00A72E3B"/>
    <w:rsid w:val="00A86298"/>
    <w:rsid w:val="00A90181"/>
    <w:rsid w:val="00A938B2"/>
    <w:rsid w:val="00A958F9"/>
    <w:rsid w:val="00A97155"/>
    <w:rsid w:val="00A9761B"/>
    <w:rsid w:val="00AA3C0B"/>
    <w:rsid w:val="00AA5BDB"/>
    <w:rsid w:val="00AA77C1"/>
    <w:rsid w:val="00AB5BD8"/>
    <w:rsid w:val="00AB6DE2"/>
    <w:rsid w:val="00AC3116"/>
    <w:rsid w:val="00AD0C9F"/>
    <w:rsid w:val="00AD4D34"/>
    <w:rsid w:val="00AE7B72"/>
    <w:rsid w:val="00AF0B92"/>
    <w:rsid w:val="00AF3325"/>
    <w:rsid w:val="00AF3DF8"/>
    <w:rsid w:val="00AF4A11"/>
    <w:rsid w:val="00B04C1B"/>
    <w:rsid w:val="00B06972"/>
    <w:rsid w:val="00B0756A"/>
    <w:rsid w:val="00B23221"/>
    <w:rsid w:val="00B356A3"/>
    <w:rsid w:val="00B3659D"/>
    <w:rsid w:val="00B454DE"/>
    <w:rsid w:val="00B520A6"/>
    <w:rsid w:val="00B6132A"/>
    <w:rsid w:val="00B64C9F"/>
    <w:rsid w:val="00B663FA"/>
    <w:rsid w:val="00B72FD2"/>
    <w:rsid w:val="00B753CA"/>
    <w:rsid w:val="00B80034"/>
    <w:rsid w:val="00B820BE"/>
    <w:rsid w:val="00B82942"/>
    <w:rsid w:val="00B9269E"/>
    <w:rsid w:val="00BA30FE"/>
    <w:rsid w:val="00BB38AA"/>
    <w:rsid w:val="00BB448A"/>
    <w:rsid w:val="00BB7C71"/>
    <w:rsid w:val="00BC074B"/>
    <w:rsid w:val="00BC14A3"/>
    <w:rsid w:val="00BC306C"/>
    <w:rsid w:val="00BC32AA"/>
    <w:rsid w:val="00BC4700"/>
    <w:rsid w:val="00BC5661"/>
    <w:rsid w:val="00BC70C9"/>
    <w:rsid w:val="00BD0554"/>
    <w:rsid w:val="00BD3CAA"/>
    <w:rsid w:val="00BD6AA7"/>
    <w:rsid w:val="00BE38C9"/>
    <w:rsid w:val="00BE56A6"/>
    <w:rsid w:val="00BF14A9"/>
    <w:rsid w:val="00BF273E"/>
    <w:rsid w:val="00BF27FC"/>
    <w:rsid w:val="00BF78E0"/>
    <w:rsid w:val="00C017E5"/>
    <w:rsid w:val="00C01D9B"/>
    <w:rsid w:val="00C03887"/>
    <w:rsid w:val="00C076EF"/>
    <w:rsid w:val="00C117F2"/>
    <w:rsid w:val="00C13CE0"/>
    <w:rsid w:val="00C1695A"/>
    <w:rsid w:val="00C2243D"/>
    <w:rsid w:val="00C31DE7"/>
    <w:rsid w:val="00C323A1"/>
    <w:rsid w:val="00C33982"/>
    <w:rsid w:val="00C4485A"/>
    <w:rsid w:val="00C4673F"/>
    <w:rsid w:val="00C515B5"/>
    <w:rsid w:val="00C515E6"/>
    <w:rsid w:val="00C574CF"/>
    <w:rsid w:val="00C57D41"/>
    <w:rsid w:val="00C603FE"/>
    <w:rsid w:val="00C65995"/>
    <w:rsid w:val="00C7042A"/>
    <w:rsid w:val="00C83B26"/>
    <w:rsid w:val="00C87D4E"/>
    <w:rsid w:val="00C9454A"/>
    <w:rsid w:val="00CB1E84"/>
    <w:rsid w:val="00CB33D8"/>
    <w:rsid w:val="00CB685B"/>
    <w:rsid w:val="00CC264A"/>
    <w:rsid w:val="00CC30BF"/>
    <w:rsid w:val="00CC7AD9"/>
    <w:rsid w:val="00CD0840"/>
    <w:rsid w:val="00CE48B6"/>
    <w:rsid w:val="00CF04E1"/>
    <w:rsid w:val="00CF22F1"/>
    <w:rsid w:val="00CF4720"/>
    <w:rsid w:val="00CF67DF"/>
    <w:rsid w:val="00D01942"/>
    <w:rsid w:val="00D11AF2"/>
    <w:rsid w:val="00D13CC8"/>
    <w:rsid w:val="00D21FA3"/>
    <w:rsid w:val="00D24A32"/>
    <w:rsid w:val="00D24AB2"/>
    <w:rsid w:val="00D24DF2"/>
    <w:rsid w:val="00D27366"/>
    <w:rsid w:val="00D40058"/>
    <w:rsid w:val="00D51ED6"/>
    <w:rsid w:val="00D621E4"/>
    <w:rsid w:val="00D74CE8"/>
    <w:rsid w:val="00D77FB7"/>
    <w:rsid w:val="00D87DB8"/>
    <w:rsid w:val="00D91B02"/>
    <w:rsid w:val="00D91DAD"/>
    <w:rsid w:val="00D955CC"/>
    <w:rsid w:val="00D968F4"/>
    <w:rsid w:val="00D96D91"/>
    <w:rsid w:val="00DA1FE7"/>
    <w:rsid w:val="00DA36E2"/>
    <w:rsid w:val="00DA5710"/>
    <w:rsid w:val="00DB0886"/>
    <w:rsid w:val="00DB0D6D"/>
    <w:rsid w:val="00DB2F61"/>
    <w:rsid w:val="00DB3EF9"/>
    <w:rsid w:val="00DB6E55"/>
    <w:rsid w:val="00DC0D64"/>
    <w:rsid w:val="00DC144C"/>
    <w:rsid w:val="00DC227B"/>
    <w:rsid w:val="00DC3100"/>
    <w:rsid w:val="00DC79D1"/>
    <w:rsid w:val="00DD315E"/>
    <w:rsid w:val="00DE26F1"/>
    <w:rsid w:val="00DE6C03"/>
    <w:rsid w:val="00DF1958"/>
    <w:rsid w:val="00E022CE"/>
    <w:rsid w:val="00E02B92"/>
    <w:rsid w:val="00E07169"/>
    <w:rsid w:val="00E111EB"/>
    <w:rsid w:val="00E140E1"/>
    <w:rsid w:val="00E32521"/>
    <w:rsid w:val="00E35808"/>
    <w:rsid w:val="00E366E7"/>
    <w:rsid w:val="00E36A5B"/>
    <w:rsid w:val="00E408BB"/>
    <w:rsid w:val="00E45974"/>
    <w:rsid w:val="00E5223F"/>
    <w:rsid w:val="00E60CB0"/>
    <w:rsid w:val="00E611D7"/>
    <w:rsid w:val="00E62D67"/>
    <w:rsid w:val="00E7696B"/>
    <w:rsid w:val="00E80183"/>
    <w:rsid w:val="00E82E34"/>
    <w:rsid w:val="00E85889"/>
    <w:rsid w:val="00E8648B"/>
    <w:rsid w:val="00E90B02"/>
    <w:rsid w:val="00E90C0E"/>
    <w:rsid w:val="00E91BEE"/>
    <w:rsid w:val="00E976DF"/>
    <w:rsid w:val="00EA080B"/>
    <w:rsid w:val="00EA3595"/>
    <w:rsid w:val="00EC048A"/>
    <w:rsid w:val="00ED275F"/>
    <w:rsid w:val="00ED3D97"/>
    <w:rsid w:val="00ED3E29"/>
    <w:rsid w:val="00ED44B8"/>
    <w:rsid w:val="00ED4EBD"/>
    <w:rsid w:val="00ED5ADA"/>
    <w:rsid w:val="00EE1275"/>
    <w:rsid w:val="00EE4291"/>
    <w:rsid w:val="00EE4CBD"/>
    <w:rsid w:val="00EE79F8"/>
    <w:rsid w:val="00EF5418"/>
    <w:rsid w:val="00F004D7"/>
    <w:rsid w:val="00F01C46"/>
    <w:rsid w:val="00F02B5F"/>
    <w:rsid w:val="00F07DF3"/>
    <w:rsid w:val="00F22605"/>
    <w:rsid w:val="00F24DEF"/>
    <w:rsid w:val="00F25B3C"/>
    <w:rsid w:val="00F27D5E"/>
    <w:rsid w:val="00F32BAF"/>
    <w:rsid w:val="00F33B9F"/>
    <w:rsid w:val="00F354D7"/>
    <w:rsid w:val="00F368DC"/>
    <w:rsid w:val="00F36AAC"/>
    <w:rsid w:val="00F4435F"/>
    <w:rsid w:val="00F45A76"/>
    <w:rsid w:val="00F51E7E"/>
    <w:rsid w:val="00F5650D"/>
    <w:rsid w:val="00F60D16"/>
    <w:rsid w:val="00F71D08"/>
    <w:rsid w:val="00F7614F"/>
    <w:rsid w:val="00F8074D"/>
    <w:rsid w:val="00F851A2"/>
    <w:rsid w:val="00F85E7C"/>
    <w:rsid w:val="00F876B5"/>
    <w:rsid w:val="00F876DE"/>
    <w:rsid w:val="00F87F43"/>
    <w:rsid w:val="00F91EF2"/>
    <w:rsid w:val="00FA0641"/>
    <w:rsid w:val="00FB02A2"/>
    <w:rsid w:val="00FB0578"/>
    <w:rsid w:val="00FB21DE"/>
    <w:rsid w:val="00FB78B0"/>
    <w:rsid w:val="00FB7ACF"/>
    <w:rsid w:val="00FC33C2"/>
    <w:rsid w:val="00FD1D73"/>
    <w:rsid w:val="00FD2314"/>
    <w:rsid w:val="00FD2377"/>
    <w:rsid w:val="00FE071E"/>
    <w:rsid w:val="00FE1AFC"/>
    <w:rsid w:val="00FE4522"/>
    <w:rsid w:val="00FE4954"/>
    <w:rsid w:val="00FE4A99"/>
    <w:rsid w:val="00FF2D54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C553E1A"/>
  <w15:docId w15:val="{B87B0103-419E-40DF-94E9-FFDCAEAD3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customStyle="1" w:styleId="ListParagraph1">
    <w:name w:val="List Paragraph1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character" w:styleId="Strong">
    <w:name w:val="Strong"/>
    <w:qFormat/>
    <w:rsid w:val="000F6C8A"/>
    <w:rPr>
      <w:b/>
      <w:bCs/>
    </w:rPr>
  </w:style>
  <w:style w:type="paragraph" w:customStyle="1" w:styleId="CharCharChar">
    <w:name w:val="Char Char Char"/>
    <w:basedOn w:val="Normal"/>
    <w:rsid w:val="0011205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2B2388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74B3"/>
    <w:pPr>
      <w:overflowPunct/>
      <w:autoSpaceDE/>
      <w:autoSpaceDN/>
      <w:adjustRightInd/>
      <w:ind w:left="720"/>
      <w:contextualSpacing/>
      <w:textAlignment w:val="auto"/>
    </w:pPr>
    <w:rPr>
      <w:rFonts w:ascii="Calibri" w:hAnsi="Calibri"/>
      <w:sz w:val="24"/>
      <w:szCs w:val="24"/>
      <w:lang w:eastAsia="zh-CN"/>
    </w:rPr>
  </w:style>
  <w:style w:type="paragraph" w:styleId="DocumentMap">
    <w:name w:val="Document Map"/>
    <w:basedOn w:val="Normal"/>
    <w:semiHidden/>
    <w:rsid w:val="00B454DE"/>
    <w:pPr>
      <w:shd w:val="clear" w:color="auto" w:fill="000080"/>
    </w:pPr>
    <w:rPr>
      <w:rFonts w:ascii="Tahoma" w:hAnsi="Tahoma" w:cs="Tahoma"/>
    </w:rPr>
  </w:style>
  <w:style w:type="paragraph" w:customStyle="1" w:styleId="CharCharCharChar">
    <w:name w:val="Char Char Char Char"/>
    <w:basedOn w:val="Normal"/>
    <w:rsid w:val="00EE79F8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nhideWhenUsed/>
    <w:rsid w:val="00E60CB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6F8E4-8115-46B5-B6C8-1A4C67AD2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4167</Words>
  <Characters>23753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27865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14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11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GERGOVA</cp:lastModifiedBy>
  <cp:revision>29</cp:revision>
  <cp:lastPrinted>2022-02-18T12:27:00Z</cp:lastPrinted>
  <dcterms:created xsi:type="dcterms:W3CDTF">2022-02-18T12:30:00Z</dcterms:created>
  <dcterms:modified xsi:type="dcterms:W3CDTF">2023-03-06T12:32:00Z</dcterms:modified>
</cp:coreProperties>
</file>